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1D0" w:rsidRDefault="003C11D0" w:rsidP="00163708">
      <w:pPr>
        <w:suppressAutoHyphens/>
        <w:spacing w:after="0" w:line="240" w:lineRule="auto"/>
        <w:rPr>
          <w:rFonts w:ascii="Century Gothic" w:eastAsia="Times New Roman" w:hAnsi="Century Gothic" w:cs="Times New Roman"/>
          <w:b/>
          <w:bCs/>
          <w:caps/>
          <w:lang w:eastAsia="fr-FR"/>
        </w:rPr>
      </w:pPr>
    </w:p>
    <w:p w:rsidR="00163708" w:rsidRDefault="00163708" w:rsidP="003C11D0">
      <w:pPr>
        <w:suppressAutoHyphens/>
        <w:spacing w:after="0" w:line="240" w:lineRule="auto"/>
        <w:jc w:val="center"/>
        <w:rPr>
          <w:rFonts w:ascii="Century Gothic" w:eastAsia="Times New Roman" w:hAnsi="Century Gothic" w:cs="Times New Roman"/>
          <w:b/>
          <w:bCs/>
          <w:caps/>
          <w:lang w:eastAsia="fr-FR"/>
        </w:rPr>
      </w:pPr>
    </w:p>
    <w:p w:rsidR="00E3189C" w:rsidRPr="00176E8C" w:rsidRDefault="00E3189C" w:rsidP="00E3189C">
      <w:pPr>
        <w:spacing w:after="0" w:line="240" w:lineRule="auto"/>
        <w:jc w:val="center"/>
        <w:rPr>
          <w:rFonts w:ascii="Century Gothic" w:hAnsi="Century Gothic"/>
          <w:b/>
          <w:color w:val="000000"/>
          <w:sz w:val="20"/>
          <w:szCs w:val="20"/>
        </w:rPr>
      </w:pPr>
      <w:r w:rsidRPr="00176E8C">
        <w:rPr>
          <w:rFonts w:ascii="Century Gothic" w:hAnsi="Century Gothic" w:cs="Arial"/>
          <w:b/>
          <w:bCs/>
          <w:sz w:val="20"/>
          <w:szCs w:val="20"/>
        </w:rPr>
        <w:t>ARRETE N°</w:t>
      </w:r>
    </w:p>
    <w:p w:rsidR="00176E8C" w:rsidRDefault="00E3189C" w:rsidP="00E3189C">
      <w:pPr>
        <w:spacing w:after="0" w:line="240" w:lineRule="auto"/>
        <w:jc w:val="center"/>
        <w:rPr>
          <w:rFonts w:ascii="Century Gothic" w:hAnsi="Century Gothic" w:cs="Arial"/>
          <w:b/>
          <w:bCs/>
          <w:sz w:val="20"/>
          <w:szCs w:val="20"/>
        </w:rPr>
      </w:pPr>
      <w:r w:rsidRPr="00176E8C">
        <w:rPr>
          <w:rFonts w:ascii="Century Gothic" w:hAnsi="Century Gothic" w:cs="Arial"/>
          <w:b/>
          <w:bCs/>
          <w:sz w:val="20"/>
          <w:szCs w:val="20"/>
        </w:rPr>
        <w:t xml:space="preserve">Portant désignation de </w:t>
      </w:r>
      <w:r w:rsidR="004A0F91">
        <w:rPr>
          <w:rFonts w:ascii="Century Gothic" w:hAnsi="Century Gothic" w:cs="Arial"/>
          <w:b/>
          <w:bCs/>
          <w:sz w:val="20"/>
          <w:szCs w:val="20"/>
        </w:rPr>
        <w:t xml:space="preserve">M. ou </w:t>
      </w:r>
      <w:r w:rsidRPr="00176E8C">
        <w:rPr>
          <w:rFonts w:ascii="Century Gothic" w:hAnsi="Century Gothic" w:cs="Arial"/>
          <w:b/>
          <w:bCs/>
          <w:sz w:val="20"/>
          <w:szCs w:val="20"/>
        </w:rPr>
        <w:t xml:space="preserve">Mme </w:t>
      </w:r>
      <w:r w:rsidR="004A0F91">
        <w:rPr>
          <w:rFonts w:ascii="Century Gothic" w:hAnsi="Century Gothic" w:cs="Arial"/>
          <w:b/>
          <w:bCs/>
          <w:sz w:val="20"/>
          <w:szCs w:val="20"/>
        </w:rPr>
        <w:t>XXXXXXX</w:t>
      </w:r>
      <w:r w:rsidR="00D27BFA">
        <w:rPr>
          <w:rFonts w:ascii="Century Gothic" w:hAnsi="Century Gothic" w:cs="Arial"/>
          <w:b/>
          <w:bCs/>
          <w:sz w:val="20"/>
          <w:szCs w:val="20"/>
        </w:rPr>
        <w:t xml:space="preserve"> </w:t>
      </w:r>
      <w:r w:rsidRPr="00176E8C">
        <w:rPr>
          <w:rFonts w:ascii="Century Gothic" w:hAnsi="Century Gothic" w:cs="Arial"/>
          <w:b/>
          <w:bCs/>
          <w:sz w:val="20"/>
          <w:szCs w:val="20"/>
        </w:rPr>
        <w:t>en qualité d’Assistant de Prévention</w:t>
      </w:r>
    </w:p>
    <w:p w:rsidR="00E3189C" w:rsidRPr="00176E8C" w:rsidRDefault="00E3189C" w:rsidP="00E3189C">
      <w:pPr>
        <w:spacing w:after="0" w:line="240" w:lineRule="auto"/>
        <w:jc w:val="center"/>
        <w:rPr>
          <w:rFonts w:ascii="Century Gothic" w:hAnsi="Century Gothic" w:cs="Arial"/>
          <w:b/>
          <w:bCs/>
          <w:sz w:val="20"/>
          <w:szCs w:val="20"/>
        </w:rPr>
      </w:pPr>
    </w:p>
    <w:p w:rsidR="00E3189C" w:rsidRPr="00176E8C" w:rsidRDefault="00E3189C" w:rsidP="00163708">
      <w:pPr>
        <w:suppressAutoHyphens/>
        <w:spacing w:after="0" w:line="240" w:lineRule="auto"/>
        <w:jc w:val="center"/>
        <w:rPr>
          <w:rFonts w:ascii="Century Gothic" w:hAnsi="Century Gothic" w:cs="Century Gothic"/>
          <w:color w:val="000000"/>
          <w:sz w:val="20"/>
          <w:szCs w:val="20"/>
        </w:rPr>
      </w:pPr>
    </w:p>
    <w:p w:rsidR="003C11D0" w:rsidRPr="00176E8C" w:rsidRDefault="004A0F91" w:rsidP="003C11D0">
      <w:pPr>
        <w:autoSpaceDE w:val="0"/>
        <w:autoSpaceDN w:val="0"/>
        <w:spacing w:after="0" w:line="240" w:lineRule="auto"/>
        <w:jc w:val="both"/>
        <w:rPr>
          <w:rFonts w:ascii="Century Gothic" w:eastAsia="Times New Roman" w:hAnsi="Century Gothic" w:cs="Arial"/>
          <w:sz w:val="20"/>
          <w:szCs w:val="20"/>
          <w:lang w:eastAsia="fr-FR"/>
        </w:rPr>
      </w:pPr>
      <w:r>
        <w:rPr>
          <w:rFonts w:ascii="Century Gothic" w:eastAsia="Times New Roman" w:hAnsi="Century Gothic" w:cs="Arial"/>
          <w:sz w:val="20"/>
          <w:szCs w:val="20"/>
          <w:lang w:eastAsia="fr-FR"/>
        </w:rPr>
        <w:t>M. ou Mme XXXXXXXXXX</w:t>
      </w:r>
      <w:r w:rsidR="00E3189C" w:rsidRPr="00176E8C">
        <w:rPr>
          <w:rFonts w:ascii="Century Gothic" w:eastAsia="Times New Roman" w:hAnsi="Century Gothic" w:cs="Arial"/>
          <w:sz w:val="20"/>
          <w:szCs w:val="20"/>
          <w:lang w:eastAsia="fr-FR"/>
        </w:rPr>
        <w:t>,</w:t>
      </w:r>
      <w:r w:rsidR="003C11D0" w:rsidRPr="00176E8C">
        <w:rPr>
          <w:rFonts w:ascii="Century Gothic" w:eastAsia="Times New Roman" w:hAnsi="Century Gothic" w:cs="Arial"/>
          <w:sz w:val="20"/>
          <w:szCs w:val="20"/>
          <w:lang w:eastAsia="fr-FR"/>
        </w:rPr>
        <w:t xml:space="preserve"> </w:t>
      </w:r>
      <w:r>
        <w:rPr>
          <w:rFonts w:ascii="Century Gothic" w:eastAsia="Times New Roman" w:hAnsi="Century Gothic" w:cs="Arial"/>
          <w:sz w:val="20"/>
          <w:szCs w:val="20"/>
          <w:lang w:eastAsia="fr-FR"/>
        </w:rPr>
        <w:t xml:space="preserve">qualité, </w:t>
      </w:r>
      <w:r w:rsidRPr="00BE723A">
        <w:rPr>
          <w:rFonts w:ascii="Century Gothic" w:eastAsia="Times New Roman" w:hAnsi="Century Gothic" w:cs="Arial"/>
          <w:i/>
          <w:sz w:val="20"/>
          <w:szCs w:val="20"/>
          <w:lang w:eastAsia="fr-FR"/>
        </w:rPr>
        <w:t>nom collectivité</w:t>
      </w:r>
      <w:r w:rsidR="00BE723A" w:rsidRPr="00BE723A">
        <w:rPr>
          <w:rFonts w:ascii="Century Gothic" w:eastAsia="Times New Roman" w:hAnsi="Century Gothic" w:cs="Arial"/>
          <w:i/>
          <w:sz w:val="20"/>
          <w:szCs w:val="20"/>
          <w:lang w:eastAsia="fr-FR"/>
        </w:rPr>
        <w:t xml:space="preserve"> ou établissement</w:t>
      </w:r>
    </w:p>
    <w:p w:rsidR="003C11D0" w:rsidRPr="00176E8C" w:rsidRDefault="003C11D0" w:rsidP="003C11D0">
      <w:pPr>
        <w:autoSpaceDE w:val="0"/>
        <w:autoSpaceDN w:val="0"/>
        <w:spacing w:after="0" w:line="240" w:lineRule="auto"/>
        <w:jc w:val="both"/>
        <w:rPr>
          <w:rFonts w:ascii="Century Gothic" w:eastAsia="Times New Roman" w:hAnsi="Century Gothic" w:cs="Arial"/>
          <w:sz w:val="20"/>
          <w:szCs w:val="20"/>
          <w:lang w:eastAsia="fr-FR"/>
        </w:rPr>
      </w:pPr>
    </w:p>
    <w:p w:rsidR="003C11D0" w:rsidRPr="00176E8C" w:rsidRDefault="003C11D0" w:rsidP="003C11D0">
      <w:pPr>
        <w:autoSpaceDE w:val="0"/>
        <w:autoSpaceDN w:val="0"/>
        <w:spacing w:after="0" w:line="240" w:lineRule="auto"/>
        <w:jc w:val="both"/>
        <w:rPr>
          <w:rFonts w:ascii="Century Gothic" w:eastAsia="Times New Roman" w:hAnsi="Century Gothic" w:cs="Arial"/>
          <w:sz w:val="20"/>
          <w:szCs w:val="20"/>
          <w:lang w:eastAsia="fr-FR"/>
        </w:rPr>
      </w:pPr>
      <w:r w:rsidRPr="00176E8C">
        <w:rPr>
          <w:rFonts w:ascii="Century Gothic" w:eastAsia="Times New Roman" w:hAnsi="Century Gothic" w:cs="Arial"/>
          <w:sz w:val="20"/>
          <w:szCs w:val="20"/>
          <w:lang w:eastAsia="fr-FR"/>
        </w:rPr>
        <w:t>Vu le code général des collectivités territoriales,</w:t>
      </w: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3C11D0" w:rsidRPr="00176E8C" w:rsidRDefault="003C11D0" w:rsidP="00176E8C">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r w:rsidRPr="00176E8C">
        <w:rPr>
          <w:rFonts w:ascii="Century Gothic" w:eastAsia="Times New Roman" w:hAnsi="Century Gothic" w:cs="Arial"/>
          <w:sz w:val="20"/>
          <w:szCs w:val="20"/>
          <w:lang w:eastAsia="fr-FR"/>
        </w:rPr>
        <w:t xml:space="preserve">Vu le code général de la fonction publique notamment ses articles </w:t>
      </w:r>
      <w:r w:rsidRPr="00176E8C">
        <w:rPr>
          <w:rFonts w:ascii="Century Gothic" w:hAnsi="Century Gothic" w:cs="Tahoma"/>
          <w:bCs/>
          <w:kern w:val="20"/>
          <w:sz w:val="20"/>
          <w:szCs w:val="20"/>
        </w:rPr>
        <w:t>L136-1 et</w:t>
      </w:r>
      <w:r w:rsidRPr="00176E8C">
        <w:rPr>
          <w:rFonts w:ascii="Century Gothic" w:eastAsia="Times New Roman" w:hAnsi="Century Gothic" w:cs="Arial"/>
          <w:sz w:val="20"/>
          <w:szCs w:val="20"/>
          <w:lang w:eastAsia="fr-FR"/>
        </w:rPr>
        <w:t xml:space="preserve"> L. 812-1, </w:t>
      </w:r>
    </w:p>
    <w:p w:rsidR="00176E8C" w:rsidRPr="00176E8C" w:rsidRDefault="00176E8C" w:rsidP="00176E8C">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3C11D0" w:rsidRDefault="003C11D0" w:rsidP="00176E8C">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r w:rsidRPr="00176E8C">
        <w:rPr>
          <w:rFonts w:ascii="Century Gothic" w:eastAsia="Times New Roman" w:hAnsi="Century Gothic" w:cs="Arial"/>
          <w:sz w:val="20"/>
          <w:szCs w:val="20"/>
          <w:lang w:eastAsia="fr-FR"/>
        </w:rPr>
        <w:t>Vu le décret n°85-603 du 10 juin 1985 modifié relatif</w:t>
      </w:r>
      <w:r w:rsidR="00DC2F15" w:rsidRPr="00176E8C">
        <w:rPr>
          <w:rFonts w:ascii="Century Gothic" w:eastAsia="Times New Roman" w:hAnsi="Century Gothic" w:cs="Arial"/>
          <w:sz w:val="20"/>
          <w:szCs w:val="20"/>
          <w:lang w:eastAsia="fr-FR"/>
        </w:rPr>
        <w:t>,</w:t>
      </w:r>
      <w:r w:rsidRPr="00176E8C">
        <w:rPr>
          <w:rFonts w:ascii="Century Gothic" w:eastAsia="Times New Roman" w:hAnsi="Century Gothic" w:cs="Arial"/>
          <w:sz w:val="20"/>
          <w:szCs w:val="20"/>
          <w:lang w:eastAsia="fr-FR"/>
        </w:rPr>
        <w:t xml:space="preserve"> à l’hygiène et à la sécurité ainsi qu’à la médecine professionnelle et préventive dans la Fonction Publique Territoriale, et notamment ses articles 4, 4-1, et 4-2,</w:t>
      </w:r>
    </w:p>
    <w:p w:rsidR="001F40B3" w:rsidRPr="00176E8C" w:rsidRDefault="001F40B3" w:rsidP="00176E8C">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1F40B3" w:rsidRPr="00176E8C" w:rsidRDefault="001F40B3" w:rsidP="001F40B3">
      <w:pPr>
        <w:spacing w:after="0" w:line="240" w:lineRule="auto"/>
        <w:outlineLvl w:val="0"/>
        <w:rPr>
          <w:rFonts w:ascii="Century Gothic" w:eastAsia="Times New Roman" w:hAnsi="Century Gothic" w:cs="Calibri"/>
          <w:bCs/>
          <w:kern w:val="36"/>
          <w:sz w:val="20"/>
          <w:szCs w:val="20"/>
          <w:lang w:eastAsia="fr-FR"/>
        </w:rPr>
      </w:pPr>
      <w:r w:rsidRPr="00176E8C">
        <w:rPr>
          <w:rFonts w:ascii="Century Gothic" w:eastAsia="Times New Roman" w:hAnsi="Century Gothic" w:cs="Calibri"/>
          <w:bCs/>
          <w:kern w:val="36"/>
          <w:sz w:val="20"/>
          <w:szCs w:val="20"/>
          <w:lang w:eastAsia="fr-FR"/>
        </w:rPr>
        <w:t>Vu le décret n°2021-571</w:t>
      </w:r>
      <w:r w:rsidRPr="00176E8C">
        <w:rPr>
          <w:rFonts w:ascii="Century Gothic" w:eastAsia="Times New Roman" w:hAnsi="Century Gothic" w:cs="Calibri"/>
          <w:b/>
          <w:bCs/>
          <w:kern w:val="36"/>
          <w:sz w:val="20"/>
          <w:szCs w:val="20"/>
          <w:lang w:eastAsia="fr-FR"/>
        </w:rPr>
        <w:t xml:space="preserve"> </w:t>
      </w:r>
      <w:r w:rsidRPr="00176E8C">
        <w:rPr>
          <w:rFonts w:ascii="Century Gothic" w:eastAsia="Times New Roman" w:hAnsi="Century Gothic" w:cs="Calibri"/>
          <w:bCs/>
          <w:kern w:val="36"/>
          <w:sz w:val="20"/>
          <w:szCs w:val="20"/>
          <w:lang w:eastAsia="fr-FR"/>
        </w:rPr>
        <w:t>du 10 mai 2021 relatif aux comités sociaux territoriaux des collectivités territoriales et de leurs établissements publics,</w:t>
      </w:r>
    </w:p>
    <w:p w:rsidR="003C11D0" w:rsidRPr="00176E8C" w:rsidRDefault="003C11D0" w:rsidP="00176E8C">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DC2F15" w:rsidRPr="00176E8C" w:rsidRDefault="003C11D0" w:rsidP="00176E8C">
      <w:pPr>
        <w:tabs>
          <w:tab w:val="left" w:leader="dot" w:pos="3119"/>
          <w:tab w:val="left" w:pos="6237"/>
          <w:tab w:val="left" w:pos="7938"/>
        </w:tabs>
        <w:autoSpaceDE w:val="0"/>
        <w:autoSpaceDN w:val="0"/>
        <w:spacing w:after="0" w:line="240" w:lineRule="auto"/>
        <w:jc w:val="both"/>
        <w:rPr>
          <w:rFonts w:ascii="Century Gothic" w:hAnsi="Century Gothic" w:cstheme="minorHAnsi"/>
          <w:sz w:val="20"/>
          <w:szCs w:val="20"/>
        </w:rPr>
      </w:pPr>
      <w:r w:rsidRPr="00176E8C">
        <w:rPr>
          <w:rFonts w:ascii="Century Gothic" w:hAnsi="Century Gothic" w:cstheme="minorHAnsi"/>
          <w:sz w:val="20"/>
          <w:szCs w:val="20"/>
        </w:rPr>
        <w:t>Vu l’arrêté du 29 janvier 2015 relatif à la formation obligatoire des assistants de prévention, des conseillers de prévention et des agents chargés des fonctions d’inspection dans le domaine de la santé et de la sécurité,</w:t>
      </w:r>
    </w:p>
    <w:p w:rsidR="003C11D0" w:rsidRPr="00176E8C" w:rsidRDefault="003C11D0" w:rsidP="00176E8C">
      <w:pPr>
        <w:tabs>
          <w:tab w:val="left" w:leader="dot" w:pos="3119"/>
          <w:tab w:val="left" w:pos="6237"/>
          <w:tab w:val="left" w:pos="7938"/>
        </w:tabs>
        <w:autoSpaceDE w:val="0"/>
        <w:autoSpaceDN w:val="0"/>
        <w:spacing w:after="0" w:line="240" w:lineRule="auto"/>
        <w:jc w:val="both"/>
        <w:rPr>
          <w:rFonts w:ascii="Century Gothic" w:hAnsi="Century Gothic" w:cstheme="minorHAnsi"/>
          <w:sz w:val="20"/>
          <w:szCs w:val="20"/>
        </w:rPr>
      </w:pPr>
    </w:p>
    <w:p w:rsidR="003C11D0" w:rsidRPr="00176E8C" w:rsidRDefault="003C11D0" w:rsidP="00176E8C">
      <w:pPr>
        <w:spacing w:after="0" w:line="240" w:lineRule="auto"/>
        <w:outlineLvl w:val="0"/>
        <w:rPr>
          <w:rFonts w:ascii="Century Gothic" w:hAnsi="Century Gothic" w:cs="Tahoma"/>
          <w:bCs/>
          <w:kern w:val="20"/>
          <w:sz w:val="20"/>
          <w:szCs w:val="20"/>
        </w:rPr>
      </w:pPr>
      <w:r w:rsidRPr="00176E8C">
        <w:rPr>
          <w:rFonts w:ascii="Century Gothic" w:hAnsi="Century Gothic" w:cs="Tahoma"/>
          <w:kern w:val="20"/>
          <w:sz w:val="20"/>
          <w:szCs w:val="20"/>
        </w:rPr>
        <w:t>Vu</w:t>
      </w:r>
      <w:r w:rsidRPr="00176E8C">
        <w:rPr>
          <w:rFonts w:ascii="Century Gothic" w:hAnsi="Century Gothic" w:cs="Tahoma"/>
          <w:bCs/>
          <w:kern w:val="20"/>
          <w:sz w:val="20"/>
          <w:szCs w:val="20"/>
        </w:rPr>
        <w:t xml:space="preserve"> l’attestation de formation préalable</w:t>
      </w:r>
      <w:r w:rsidR="00163708" w:rsidRPr="00176E8C">
        <w:rPr>
          <w:rFonts w:ascii="Century Gothic" w:hAnsi="Century Gothic" w:cs="Tahoma"/>
          <w:bCs/>
          <w:kern w:val="20"/>
          <w:sz w:val="20"/>
          <w:szCs w:val="20"/>
        </w:rPr>
        <w:t xml:space="preserve"> et obligatoire</w:t>
      </w:r>
      <w:r w:rsidRPr="00176E8C">
        <w:rPr>
          <w:rFonts w:ascii="Century Gothic" w:hAnsi="Century Gothic" w:cs="Tahoma"/>
          <w:bCs/>
          <w:kern w:val="20"/>
          <w:sz w:val="20"/>
          <w:szCs w:val="20"/>
        </w:rPr>
        <w:t xml:space="preserve"> en date du</w:t>
      </w:r>
      <w:r w:rsidR="004A0F91">
        <w:rPr>
          <w:rFonts w:ascii="Century Gothic" w:hAnsi="Century Gothic" w:cs="Tahoma"/>
          <w:bCs/>
          <w:kern w:val="20"/>
          <w:sz w:val="20"/>
          <w:szCs w:val="20"/>
        </w:rPr>
        <w:t xml:space="preserve"> XXXXXX</w:t>
      </w:r>
      <w:r w:rsidRPr="00176E8C">
        <w:rPr>
          <w:rFonts w:ascii="Century Gothic" w:hAnsi="Century Gothic" w:cs="Tahoma"/>
          <w:bCs/>
          <w:kern w:val="20"/>
          <w:sz w:val="20"/>
          <w:szCs w:val="20"/>
        </w:rPr>
        <w:t>,</w:t>
      </w:r>
    </w:p>
    <w:p w:rsidR="00176E8C" w:rsidRPr="00176E8C" w:rsidRDefault="00176E8C" w:rsidP="00176E8C">
      <w:pPr>
        <w:spacing w:after="0" w:line="240" w:lineRule="auto"/>
        <w:outlineLvl w:val="0"/>
        <w:rPr>
          <w:rFonts w:ascii="Century Gothic" w:hAnsi="Century Gothic" w:cs="Tahoma"/>
          <w:bCs/>
          <w:kern w:val="20"/>
          <w:sz w:val="20"/>
          <w:szCs w:val="20"/>
        </w:rPr>
      </w:pPr>
    </w:p>
    <w:p w:rsidR="003C11D0" w:rsidRPr="00176E8C" w:rsidRDefault="003C11D0" w:rsidP="00176E8C">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r w:rsidRPr="00176E8C">
        <w:rPr>
          <w:rFonts w:ascii="Century Gothic" w:eastAsia="Times New Roman" w:hAnsi="Century Gothic" w:cs="Arial"/>
          <w:sz w:val="20"/>
          <w:szCs w:val="20"/>
          <w:lang w:eastAsia="fr-FR"/>
        </w:rPr>
        <w:t>Considérant qu’il appartient à l’autorité territoriale de désigner l’assistant de prévention dans une démarche d’évaluation des risques et de la mise en place d’une politique de prévention des risques ainsi que pour la mise en œuvre des règles d’hygiène et de sécurité au travail,</w:t>
      </w: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3C11D0" w:rsidRPr="00176E8C" w:rsidRDefault="003C11D0" w:rsidP="00163708">
      <w:pPr>
        <w:keepNext/>
        <w:spacing w:after="0" w:line="240" w:lineRule="auto"/>
        <w:jc w:val="center"/>
        <w:outlineLvl w:val="0"/>
        <w:rPr>
          <w:rFonts w:ascii="Century Gothic" w:eastAsia="Times New Roman" w:hAnsi="Century Gothic" w:cs="Arial"/>
          <w:b/>
          <w:sz w:val="20"/>
          <w:szCs w:val="20"/>
          <w:lang w:eastAsia="fr-FR"/>
        </w:rPr>
      </w:pPr>
      <w:r w:rsidRPr="00176E8C">
        <w:rPr>
          <w:rFonts w:ascii="Century Gothic" w:eastAsia="Times New Roman" w:hAnsi="Century Gothic" w:cs="Arial"/>
          <w:b/>
          <w:sz w:val="20"/>
          <w:szCs w:val="20"/>
          <w:lang w:eastAsia="fr-FR"/>
        </w:rPr>
        <w:t>ARRETE</w:t>
      </w: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b/>
          <w:sz w:val="20"/>
          <w:szCs w:val="20"/>
          <w:u w:val="single"/>
          <w:lang w:eastAsia="fr-FR"/>
        </w:rPr>
      </w:pPr>
      <w:r w:rsidRPr="00176E8C">
        <w:rPr>
          <w:rFonts w:ascii="Century Gothic" w:eastAsia="Times New Roman" w:hAnsi="Century Gothic" w:cs="Arial"/>
          <w:b/>
          <w:sz w:val="20"/>
          <w:szCs w:val="20"/>
          <w:u w:val="single"/>
          <w:lang w:eastAsia="fr-FR"/>
        </w:rPr>
        <w:t>Article 1 :</w:t>
      </w: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r w:rsidRPr="00176E8C">
        <w:rPr>
          <w:rFonts w:ascii="Century Gothic" w:eastAsia="Times New Roman" w:hAnsi="Century Gothic" w:cs="Arial"/>
          <w:sz w:val="20"/>
          <w:szCs w:val="20"/>
          <w:lang w:eastAsia="fr-FR"/>
        </w:rPr>
        <w:t>M</w:t>
      </w:r>
      <w:r w:rsidR="004A0F91">
        <w:rPr>
          <w:rFonts w:ascii="Century Gothic" w:eastAsia="Times New Roman" w:hAnsi="Century Gothic" w:cs="Arial"/>
          <w:sz w:val="20"/>
          <w:szCs w:val="20"/>
          <w:lang w:eastAsia="fr-FR"/>
        </w:rPr>
        <w:t>. ou Mme XXXXXXXX</w:t>
      </w:r>
      <w:r w:rsidRPr="00176E8C">
        <w:rPr>
          <w:rFonts w:ascii="Century Gothic" w:eastAsia="Times New Roman" w:hAnsi="Century Gothic" w:cs="Arial"/>
          <w:sz w:val="20"/>
          <w:szCs w:val="20"/>
          <w:lang w:eastAsia="fr-FR"/>
        </w:rPr>
        <w:t xml:space="preserve">, </w:t>
      </w:r>
      <w:r w:rsidR="004A0F91">
        <w:rPr>
          <w:rFonts w:ascii="Century Gothic" w:eastAsia="Times New Roman" w:hAnsi="Century Gothic" w:cs="Arial"/>
          <w:sz w:val="20"/>
          <w:szCs w:val="20"/>
          <w:lang w:eastAsia="fr-FR"/>
        </w:rPr>
        <w:t>grade XXXXXX</w:t>
      </w:r>
      <w:r w:rsidRPr="00176E8C">
        <w:rPr>
          <w:rFonts w:ascii="Century Gothic" w:eastAsia="Times New Roman" w:hAnsi="Century Gothic" w:cs="Arial"/>
          <w:sz w:val="20"/>
          <w:szCs w:val="20"/>
          <w:lang w:eastAsia="fr-FR"/>
        </w:rPr>
        <w:t xml:space="preserve">, est </w:t>
      </w:r>
      <w:r w:rsidR="006E5725" w:rsidRPr="00176E8C">
        <w:rPr>
          <w:rFonts w:ascii="Century Gothic" w:eastAsia="Times New Roman" w:hAnsi="Century Gothic" w:cs="Arial"/>
          <w:sz w:val="20"/>
          <w:szCs w:val="20"/>
          <w:lang w:eastAsia="fr-FR"/>
        </w:rPr>
        <w:t>désigné</w:t>
      </w:r>
      <w:r w:rsidR="004A0F91">
        <w:rPr>
          <w:rFonts w:ascii="Century Gothic" w:eastAsia="Times New Roman" w:hAnsi="Century Gothic" w:cs="Arial"/>
          <w:sz w:val="20"/>
          <w:szCs w:val="20"/>
          <w:lang w:eastAsia="fr-FR"/>
        </w:rPr>
        <w:t>(</w:t>
      </w:r>
      <w:r w:rsidR="006E5725" w:rsidRPr="00176E8C">
        <w:rPr>
          <w:rFonts w:ascii="Century Gothic" w:eastAsia="Times New Roman" w:hAnsi="Century Gothic" w:cs="Arial"/>
          <w:sz w:val="20"/>
          <w:szCs w:val="20"/>
          <w:lang w:eastAsia="fr-FR"/>
        </w:rPr>
        <w:t>e</w:t>
      </w:r>
      <w:r w:rsidR="004A0F91">
        <w:rPr>
          <w:rFonts w:ascii="Century Gothic" w:eastAsia="Times New Roman" w:hAnsi="Century Gothic" w:cs="Arial"/>
          <w:sz w:val="20"/>
          <w:szCs w:val="20"/>
          <w:lang w:eastAsia="fr-FR"/>
        </w:rPr>
        <w:t>)</w:t>
      </w:r>
      <w:r w:rsidRPr="00176E8C">
        <w:rPr>
          <w:rFonts w:ascii="Century Gothic" w:eastAsia="Times New Roman" w:hAnsi="Century Gothic" w:cs="Arial"/>
          <w:sz w:val="20"/>
          <w:szCs w:val="20"/>
          <w:lang w:eastAsia="fr-FR"/>
        </w:rPr>
        <w:t xml:space="preserve"> en qualité d’assistant</w:t>
      </w:r>
      <w:r w:rsidR="004A0F91">
        <w:rPr>
          <w:rFonts w:ascii="Century Gothic" w:eastAsia="Times New Roman" w:hAnsi="Century Gothic" w:cs="Arial"/>
          <w:sz w:val="20"/>
          <w:szCs w:val="20"/>
          <w:lang w:eastAsia="fr-FR"/>
        </w:rPr>
        <w:t>€</w:t>
      </w:r>
      <w:r w:rsidR="000075DD">
        <w:rPr>
          <w:rFonts w:ascii="Century Gothic" w:eastAsia="Times New Roman" w:hAnsi="Century Gothic" w:cs="Arial"/>
          <w:sz w:val="20"/>
          <w:szCs w:val="20"/>
          <w:lang w:eastAsia="fr-FR"/>
        </w:rPr>
        <w:t xml:space="preserve"> de prévention</w:t>
      </w:r>
      <w:r w:rsidRPr="00176E8C">
        <w:rPr>
          <w:rFonts w:ascii="Century Gothic" w:eastAsia="Times New Roman" w:hAnsi="Century Gothic" w:cs="Arial"/>
          <w:sz w:val="20"/>
          <w:szCs w:val="20"/>
          <w:lang w:eastAsia="fr-FR"/>
        </w:rPr>
        <w:t xml:space="preserve"> </w:t>
      </w:r>
      <w:r w:rsidRPr="00BE723A">
        <w:rPr>
          <w:rFonts w:ascii="Century Gothic" w:eastAsia="Times New Roman" w:hAnsi="Century Gothic" w:cs="Arial"/>
          <w:i/>
          <w:sz w:val="20"/>
          <w:szCs w:val="20"/>
          <w:lang w:eastAsia="fr-FR"/>
        </w:rPr>
        <w:t>d</w:t>
      </w:r>
      <w:r w:rsidR="004A0F91" w:rsidRPr="00BE723A">
        <w:rPr>
          <w:rFonts w:ascii="Century Gothic" w:eastAsia="Times New Roman" w:hAnsi="Century Gothic" w:cs="Arial"/>
          <w:i/>
          <w:sz w:val="20"/>
          <w:szCs w:val="20"/>
          <w:lang w:eastAsia="fr-FR"/>
        </w:rPr>
        <w:t>e</w:t>
      </w:r>
      <w:r w:rsidRPr="00BE723A">
        <w:rPr>
          <w:rFonts w:ascii="Century Gothic" w:eastAsia="Times New Roman" w:hAnsi="Century Gothic" w:cs="Arial"/>
          <w:i/>
          <w:sz w:val="20"/>
          <w:szCs w:val="20"/>
          <w:lang w:eastAsia="fr-FR"/>
        </w:rPr>
        <w:t xml:space="preserve"> </w:t>
      </w:r>
      <w:r w:rsidR="004A0F91" w:rsidRPr="00BE723A">
        <w:rPr>
          <w:rFonts w:ascii="Century Gothic" w:eastAsia="Times New Roman" w:hAnsi="Century Gothic" w:cs="Arial"/>
          <w:i/>
          <w:sz w:val="20"/>
          <w:szCs w:val="20"/>
          <w:lang w:eastAsia="fr-FR"/>
        </w:rPr>
        <w:t>nom collectivité ou établissement</w:t>
      </w:r>
      <w:r w:rsidRPr="00176E8C">
        <w:rPr>
          <w:rFonts w:ascii="Century Gothic" w:eastAsia="Times New Roman" w:hAnsi="Century Gothic" w:cs="Arial"/>
          <w:sz w:val="20"/>
          <w:szCs w:val="20"/>
          <w:lang w:eastAsia="fr-FR"/>
        </w:rPr>
        <w:t xml:space="preserve"> à compter du</w:t>
      </w:r>
      <w:r w:rsidR="004A0F91">
        <w:rPr>
          <w:rFonts w:ascii="Century Gothic" w:eastAsia="Times New Roman" w:hAnsi="Century Gothic" w:cs="Arial"/>
          <w:sz w:val="20"/>
          <w:szCs w:val="20"/>
          <w:lang w:eastAsia="fr-FR"/>
        </w:rPr>
        <w:t xml:space="preserve"> XX</w:t>
      </w:r>
      <w:r w:rsidRPr="00176E8C">
        <w:rPr>
          <w:rFonts w:ascii="Century Gothic" w:eastAsia="Times New Roman" w:hAnsi="Century Gothic" w:cs="Arial"/>
          <w:sz w:val="20"/>
          <w:szCs w:val="20"/>
          <w:lang w:eastAsia="fr-FR"/>
        </w:rPr>
        <w:t>/</w:t>
      </w:r>
      <w:r w:rsidR="004A0F91">
        <w:rPr>
          <w:rFonts w:ascii="Century Gothic" w:eastAsia="Times New Roman" w:hAnsi="Century Gothic" w:cs="Arial"/>
          <w:sz w:val="20"/>
          <w:szCs w:val="20"/>
          <w:lang w:eastAsia="fr-FR"/>
        </w:rPr>
        <w:t>XX</w:t>
      </w:r>
      <w:r w:rsidRPr="00176E8C">
        <w:rPr>
          <w:rFonts w:ascii="Century Gothic" w:eastAsia="Times New Roman" w:hAnsi="Century Gothic" w:cs="Arial"/>
          <w:sz w:val="20"/>
          <w:szCs w:val="20"/>
          <w:lang w:eastAsia="fr-FR"/>
        </w:rPr>
        <w:t>/</w:t>
      </w:r>
      <w:r w:rsidR="004A0F91">
        <w:rPr>
          <w:rFonts w:ascii="Century Gothic" w:eastAsia="Times New Roman" w:hAnsi="Century Gothic" w:cs="Arial"/>
          <w:sz w:val="20"/>
          <w:szCs w:val="20"/>
          <w:lang w:eastAsia="fr-FR"/>
        </w:rPr>
        <w:t>XXXX</w:t>
      </w:r>
      <w:r w:rsidRPr="00176E8C">
        <w:rPr>
          <w:rFonts w:ascii="Century Gothic" w:eastAsia="Times New Roman" w:hAnsi="Century Gothic" w:cs="Arial"/>
          <w:sz w:val="20"/>
          <w:szCs w:val="20"/>
          <w:lang w:eastAsia="fr-FR"/>
        </w:rPr>
        <w:t>.</w:t>
      </w: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3C11D0" w:rsidRPr="00176E8C" w:rsidRDefault="003C11D0" w:rsidP="003C11D0">
      <w:pPr>
        <w:autoSpaceDE w:val="0"/>
        <w:autoSpaceDN w:val="0"/>
        <w:spacing w:after="0" w:line="240" w:lineRule="auto"/>
        <w:rPr>
          <w:rFonts w:ascii="Century Gothic" w:eastAsia="Times New Roman" w:hAnsi="Century Gothic" w:cs="Arial"/>
          <w:b/>
          <w:sz w:val="20"/>
          <w:szCs w:val="20"/>
          <w:u w:val="single"/>
          <w:lang w:eastAsia="fr-FR"/>
        </w:rPr>
      </w:pPr>
      <w:r w:rsidRPr="00176E8C">
        <w:rPr>
          <w:rFonts w:ascii="Century Gothic" w:eastAsia="Times New Roman" w:hAnsi="Century Gothic" w:cs="Arial"/>
          <w:b/>
          <w:sz w:val="20"/>
          <w:szCs w:val="20"/>
          <w:u w:val="single"/>
          <w:lang w:eastAsia="fr-FR"/>
        </w:rPr>
        <w:t>Article 2 :</w:t>
      </w: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3C11D0" w:rsidRPr="00176E8C" w:rsidRDefault="003C11D0" w:rsidP="006E5725">
      <w:pPr>
        <w:spacing w:after="0" w:line="240" w:lineRule="auto"/>
        <w:jc w:val="both"/>
        <w:rPr>
          <w:rFonts w:ascii="Century Gothic" w:hAnsi="Century Gothic"/>
          <w:sz w:val="20"/>
          <w:szCs w:val="20"/>
        </w:rPr>
      </w:pPr>
      <w:r w:rsidRPr="00176E8C">
        <w:rPr>
          <w:rFonts w:ascii="Century Gothic" w:hAnsi="Century Gothic"/>
          <w:sz w:val="20"/>
          <w:szCs w:val="20"/>
        </w:rPr>
        <w:t>L’intéressé(e) est chargé(e) d'assister et de con</w:t>
      </w:r>
      <w:r w:rsidR="00AA2D7C">
        <w:rPr>
          <w:rFonts w:ascii="Century Gothic" w:hAnsi="Century Gothic"/>
          <w:sz w:val="20"/>
          <w:szCs w:val="20"/>
        </w:rPr>
        <w:t xml:space="preserve">seiller l'autorité territoriale </w:t>
      </w:r>
      <w:r w:rsidRPr="00176E8C">
        <w:rPr>
          <w:rFonts w:ascii="Century Gothic" w:hAnsi="Century Gothic"/>
          <w:sz w:val="20"/>
          <w:szCs w:val="20"/>
        </w:rPr>
        <w:t xml:space="preserve">dans la démarche d'évaluation des risques et dans la mise en place d'une politique de prévention des risques ainsi que dans la mise en œuvre des règles de sécurité et d'hygiène au travail visant à : </w:t>
      </w:r>
    </w:p>
    <w:p w:rsidR="003C11D0" w:rsidRPr="00176E8C" w:rsidRDefault="003C11D0" w:rsidP="003C11D0">
      <w:pPr>
        <w:spacing w:after="0" w:line="240" w:lineRule="auto"/>
        <w:rPr>
          <w:rFonts w:ascii="Century Gothic" w:hAnsi="Century Gothic"/>
          <w:sz w:val="20"/>
          <w:szCs w:val="20"/>
        </w:rPr>
      </w:pPr>
    </w:p>
    <w:p w:rsidR="003C11D0" w:rsidRPr="00176E8C" w:rsidRDefault="003C11D0" w:rsidP="003C11D0">
      <w:pPr>
        <w:pStyle w:val="Paragraphedeliste"/>
        <w:numPr>
          <w:ilvl w:val="0"/>
          <w:numId w:val="1"/>
        </w:numPr>
        <w:spacing w:after="0"/>
        <w:jc w:val="both"/>
        <w:rPr>
          <w:rFonts w:ascii="Century Gothic" w:hAnsi="Century Gothic"/>
          <w:sz w:val="20"/>
          <w:szCs w:val="20"/>
        </w:rPr>
      </w:pPr>
      <w:r w:rsidRPr="00176E8C">
        <w:rPr>
          <w:rFonts w:ascii="Century Gothic" w:hAnsi="Century Gothic"/>
          <w:sz w:val="20"/>
          <w:szCs w:val="20"/>
        </w:rPr>
        <w:t>Prévenir les dangers susceptibles de compromettre la sécurité ou la santé des agents;</w:t>
      </w:r>
    </w:p>
    <w:p w:rsidR="003C11D0" w:rsidRPr="00176E8C" w:rsidRDefault="003C11D0" w:rsidP="003C11D0">
      <w:pPr>
        <w:pStyle w:val="Paragraphedeliste"/>
        <w:numPr>
          <w:ilvl w:val="0"/>
          <w:numId w:val="1"/>
        </w:numPr>
        <w:spacing w:after="0"/>
        <w:jc w:val="both"/>
        <w:rPr>
          <w:rFonts w:ascii="Century Gothic" w:hAnsi="Century Gothic"/>
          <w:sz w:val="20"/>
          <w:szCs w:val="20"/>
        </w:rPr>
      </w:pPr>
      <w:r w:rsidRPr="00176E8C">
        <w:rPr>
          <w:rFonts w:ascii="Century Gothic" w:hAnsi="Century Gothic"/>
          <w:sz w:val="20"/>
          <w:szCs w:val="20"/>
        </w:rPr>
        <w:t>Améliorer les méthodes et le milieu du travail en adaptant les conditions de travail en fonction de l’aptitude physique des agents ;</w:t>
      </w:r>
    </w:p>
    <w:p w:rsidR="003C11D0" w:rsidRPr="00176E8C" w:rsidRDefault="003C11D0" w:rsidP="003C11D0">
      <w:pPr>
        <w:pStyle w:val="Paragraphedeliste"/>
        <w:numPr>
          <w:ilvl w:val="0"/>
          <w:numId w:val="1"/>
        </w:numPr>
        <w:spacing w:after="0"/>
        <w:jc w:val="both"/>
        <w:rPr>
          <w:rFonts w:ascii="Century Gothic" w:hAnsi="Century Gothic"/>
          <w:sz w:val="20"/>
          <w:szCs w:val="20"/>
        </w:rPr>
      </w:pPr>
      <w:r w:rsidRPr="00176E8C">
        <w:rPr>
          <w:rFonts w:ascii="Century Gothic" w:hAnsi="Century Gothic"/>
          <w:sz w:val="20"/>
          <w:szCs w:val="20"/>
        </w:rPr>
        <w:t>Faire progresser la connaissance des problèmes de sécurité et des techniques propres à les résoudre ;</w:t>
      </w:r>
    </w:p>
    <w:p w:rsidR="006E5725" w:rsidRPr="00D27BFA" w:rsidRDefault="003C11D0" w:rsidP="00AF1810">
      <w:pPr>
        <w:pStyle w:val="Paragraphedeliste"/>
        <w:numPr>
          <w:ilvl w:val="0"/>
          <w:numId w:val="1"/>
        </w:numPr>
        <w:spacing w:after="0" w:line="240" w:lineRule="auto"/>
        <w:contextualSpacing w:val="0"/>
        <w:jc w:val="both"/>
        <w:rPr>
          <w:rFonts w:ascii="Century Gothic" w:hAnsi="Century Gothic"/>
          <w:sz w:val="20"/>
          <w:szCs w:val="20"/>
        </w:rPr>
      </w:pPr>
      <w:r w:rsidRPr="00D27BFA">
        <w:rPr>
          <w:rFonts w:ascii="Century Gothic" w:hAnsi="Century Gothic"/>
          <w:sz w:val="20"/>
          <w:szCs w:val="20"/>
        </w:rPr>
        <w:t>Veiller à l’observation des prescriptions législatives et règlementaires prises en ces matières et à la bonne tenue du registre de santé et de sécurité au travail.</w:t>
      </w:r>
    </w:p>
    <w:p w:rsidR="00AA2D7C" w:rsidRDefault="00AA2D7C"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b/>
          <w:sz w:val="20"/>
          <w:szCs w:val="20"/>
          <w:u w:val="single"/>
          <w:lang w:eastAsia="fr-FR"/>
        </w:rPr>
      </w:pPr>
    </w:p>
    <w:p w:rsidR="003C11D0"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i/>
          <w:sz w:val="20"/>
          <w:szCs w:val="20"/>
          <w:lang w:eastAsia="fr-FR"/>
        </w:rPr>
      </w:pPr>
      <w:r w:rsidRPr="00176E8C">
        <w:rPr>
          <w:rFonts w:ascii="Century Gothic" w:eastAsia="Times New Roman" w:hAnsi="Century Gothic" w:cs="Arial"/>
          <w:b/>
          <w:sz w:val="20"/>
          <w:szCs w:val="20"/>
          <w:u w:val="single"/>
          <w:lang w:eastAsia="fr-FR"/>
        </w:rPr>
        <w:t>Article 3 :</w:t>
      </w:r>
      <w:r w:rsidRPr="00176E8C">
        <w:rPr>
          <w:rFonts w:ascii="Century Gothic" w:eastAsia="Times New Roman" w:hAnsi="Century Gothic" w:cs="Arial"/>
          <w:i/>
          <w:sz w:val="20"/>
          <w:szCs w:val="20"/>
          <w:lang w:eastAsia="fr-FR"/>
        </w:rPr>
        <w:t xml:space="preserve"> </w:t>
      </w:r>
    </w:p>
    <w:p w:rsidR="001F40B3" w:rsidRPr="00176E8C" w:rsidRDefault="001F40B3"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b/>
          <w:sz w:val="20"/>
          <w:szCs w:val="20"/>
          <w:u w:val="single"/>
          <w:lang w:eastAsia="fr-FR"/>
        </w:rPr>
      </w:pPr>
    </w:p>
    <w:p w:rsidR="003C11D0" w:rsidRPr="00176E8C" w:rsidRDefault="003C11D0" w:rsidP="0014625F">
      <w:pPr>
        <w:spacing w:after="0"/>
        <w:jc w:val="both"/>
        <w:rPr>
          <w:rFonts w:ascii="Century Gothic" w:hAnsi="Century Gothic" w:cstheme="minorHAnsi"/>
          <w:sz w:val="20"/>
          <w:szCs w:val="20"/>
        </w:rPr>
      </w:pPr>
      <w:r w:rsidRPr="00176E8C">
        <w:rPr>
          <w:rFonts w:ascii="Century Gothic" w:eastAsia="Times New Roman" w:hAnsi="Century Gothic" w:cstheme="minorHAnsi"/>
          <w:sz w:val="20"/>
          <w:szCs w:val="20"/>
          <w:lang w:eastAsia="fr-FR"/>
        </w:rPr>
        <w:t xml:space="preserve">L’assistant de prévention </w:t>
      </w:r>
      <w:r w:rsidRPr="00176E8C">
        <w:rPr>
          <w:rFonts w:ascii="Century Gothic" w:hAnsi="Century Gothic" w:cstheme="minorHAnsi"/>
          <w:sz w:val="20"/>
          <w:szCs w:val="20"/>
        </w:rPr>
        <w:t>peut participer, avec une voix consultative, aux réunions de la formation spécialisée en matière de santé, de sécurité et de conditions d</w:t>
      </w:r>
      <w:r w:rsidR="00163708" w:rsidRPr="00176E8C">
        <w:rPr>
          <w:rFonts w:ascii="Century Gothic" w:hAnsi="Century Gothic" w:cstheme="minorHAnsi"/>
          <w:sz w:val="20"/>
          <w:szCs w:val="20"/>
        </w:rPr>
        <w:t>e travail instituée au sein du</w:t>
      </w:r>
      <w:r w:rsidRPr="00176E8C">
        <w:rPr>
          <w:rFonts w:ascii="Century Gothic" w:hAnsi="Century Gothic" w:cstheme="minorHAnsi"/>
          <w:sz w:val="20"/>
          <w:szCs w:val="20"/>
        </w:rPr>
        <w:t xml:space="preserve"> Comité Social Territorial, lorsque la situation de </w:t>
      </w:r>
      <w:r w:rsidR="00163708" w:rsidRPr="00176E8C">
        <w:rPr>
          <w:rFonts w:ascii="Century Gothic" w:hAnsi="Century Gothic" w:cstheme="minorHAnsi"/>
          <w:sz w:val="20"/>
          <w:szCs w:val="20"/>
        </w:rPr>
        <w:t xml:space="preserve">l’établissement </w:t>
      </w:r>
      <w:r w:rsidRPr="00176E8C">
        <w:rPr>
          <w:rFonts w:ascii="Century Gothic" w:hAnsi="Century Gothic" w:cstheme="minorHAnsi"/>
          <w:sz w:val="20"/>
          <w:szCs w:val="20"/>
        </w:rPr>
        <w:t>auprè</w:t>
      </w:r>
      <w:r w:rsidR="00163708" w:rsidRPr="00176E8C">
        <w:rPr>
          <w:rFonts w:ascii="Century Gothic" w:hAnsi="Century Gothic" w:cstheme="minorHAnsi"/>
          <w:sz w:val="20"/>
          <w:szCs w:val="20"/>
        </w:rPr>
        <w:t>s de laquelle elle</w:t>
      </w:r>
      <w:r w:rsidRPr="00176E8C">
        <w:rPr>
          <w:rFonts w:ascii="Century Gothic" w:hAnsi="Century Gothic" w:cstheme="minorHAnsi"/>
          <w:sz w:val="20"/>
          <w:szCs w:val="20"/>
        </w:rPr>
        <w:t xml:space="preserve"> est placé</w:t>
      </w:r>
      <w:r w:rsidR="00163708" w:rsidRPr="00176E8C">
        <w:rPr>
          <w:rFonts w:ascii="Century Gothic" w:hAnsi="Century Gothic" w:cstheme="minorHAnsi"/>
          <w:sz w:val="20"/>
          <w:szCs w:val="20"/>
        </w:rPr>
        <w:t>e</w:t>
      </w:r>
      <w:r w:rsidRPr="00176E8C">
        <w:rPr>
          <w:rFonts w:ascii="Century Gothic" w:hAnsi="Century Gothic" w:cstheme="minorHAnsi"/>
          <w:sz w:val="20"/>
          <w:szCs w:val="20"/>
        </w:rPr>
        <w:t xml:space="preserve"> est évoquée.</w:t>
      </w:r>
    </w:p>
    <w:p w:rsidR="00163708" w:rsidRPr="00176E8C" w:rsidRDefault="00163708" w:rsidP="00163708">
      <w:pPr>
        <w:spacing w:after="0"/>
        <w:rPr>
          <w:rFonts w:ascii="Century Gothic" w:hAnsi="Century Gothic" w:cstheme="minorHAnsi"/>
          <w:sz w:val="20"/>
          <w:szCs w:val="20"/>
        </w:rPr>
      </w:pPr>
    </w:p>
    <w:p w:rsidR="00A20748" w:rsidRDefault="00A20748" w:rsidP="003C11D0">
      <w:pPr>
        <w:autoSpaceDE w:val="0"/>
        <w:autoSpaceDN w:val="0"/>
        <w:spacing w:after="0" w:line="240" w:lineRule="auto"/>
        <w:rPr>
          <w:rFonts w:ascii="Century Gothic" w:eastAsia="Times New Roman" w:hAnsi="Century Gothic" w:cs="Arial"/>
          <w:b/>
          <w:sz w:val="20"/>
          <w:szCs w:val="20"/>
          <w:u w:val="single"/>
          <w:lang w:eastAsia="fr-FR"/>
        </w:rPr>
      </w:pPr>
    </w:p>
    <w:p w:rsidR="00A20748" w:rsidRDefault="00A20748" w:rsidP="003C11D0">
      <w:pPr>
        <w:autoSpaceDE w:val="0"/>
        <w:autoSpaceDN w:val="0"/>
        <w:spacing w:after="0" w:line="240" w:lineRule="auto"/>
        <w:rPr>
          <w:rFonts w:ascii="Century Gothic" w:eastAsia="Times New Roman" w:hAnsi="Century Gothic" w:cs="Arial"/>
          <w:b/>
          <w:sz w:val="20"/>
          <w:szCs w:val="20"/>
          <w:u w:val="single"/>
          <w:lang w:eastAsia="fr-FR"/>
        </w:rPr>
      </w:pPr>
    </w:p>
    <w:p w:rsidR="00A20748" w:rsidRDefault="00A20748" w:rsidP="003C11D0">
      <w:pPr>
        <w:autoSpaceDE w:val="0"/>
        <w:autoSpaceDN w:val="0"/>
        <w:spacing w:after="0" w:line="240" w:lineRule="auto"/>
        <w:rPr>
          <w:rFonts w:ascii="Century Gothic" w:eastAsia="Times New Roman" w:hAnsi="Century Gothic" w:cs="Arial"/>
          <w:b/>
          <w:sz w:val="20"/>
          <w:szCs w:val="20"/>
          <w:u w:val="single"/>
          <w:lang w:eastAsia="fr-FR"/>
        </w:rPr>
      </w:pPr>
    </w:p>
    <w:p w:rsidR="003C11D0" w:rsidRPr="00176E8C" w:rsidRDefault="003C11D0" w:rsidP="003C11D0">
      <w:pPr>
        <w:autoSpaceDE w:val="0"/>
        <w:autoSpaceDN w:val="0"/>
        <w:spacing w:after="0" w:line="240" w:lineRule="auto"/>
        <w:rPr>
          <w:rFonts w:ascii="Century Gothic" w:eastAsia="Times New Roman" w:hAnsi="Century Gothic" w:cs="Arial"/>
          <w:b/>
          <w:sz w:val="20"/>
          <w:szCs w:val="20"/>
          <w:u w:val="single"/>
          <w:lang w:eastAsia="fr-FR"/>
        </w:rPr>
      </w:pPr>
      <w:r w:rsidRPr="00176E8C">
        <w:rPr>
          <w:rFonts w:ascii="Century Gothic" w:eastAsia="Times New Roman" w:hAnsi="Century Gothic" w:cs="Arial"/>
          <w:b/>
          <w:sz w:val="20"/>
          <w:szCs w:val="20"/>
          <w:u w:val="single"/>
          <w:lang w:eastAsia="fr-FR"/>
        </w:rPr>
        <w:lastRenderedPageBreak/>
        <w:t>Article 4 :</w:t>
      </w:r>
    </w:p>
    <w:p w:rsidR="003C11D0" w:rsidRPr="00176E8C" w:rsidRDefault="003C11D0" w:rsidP="003C11D0">
      <w:pPr>
        <w:autoSpaceDE w:val="0"/>
        <w:autoSpaceDN w:val="0"/>
        <w:spacing w:after="0" w:line="240" w:lineRule="auto"/>
        <w:jc w:val="both"/>
        <w:rPr>
          <w:rFonts w:ascii="Century Gothic" w:eastAsia="Times New Roman" w:hAnsi="Century Gothic" w:cs="Arial"/>
          <w:sz w:val="20"/>
          <w:szCs w:val="20"/>
          <w:lang w:eastAsia="fr-FR"/>
        </w:rPr>
      </w:pPr>
    </w:p>
    <w:p w:rsidR="003C11D0" w:rsidRPr="00176E8C" w:rsidRDefault="003C11D0" w:rsidP="0014625F">
      <w:pPr>
        <w:jc w:val="both"/>
        <w:rPr>
          <w:rFonts w:ascii="Century Gothic" w:hAnsi="Century Gothic" w:cs="Tahoma"/>
          <w:i/>
          <w:iCs/>
          <w:kern w:val="20"/>
          <w:sz w:val="20"/>
          <w:szCs w:val="20"/>
        </w:rPr>
      </w:pPr>
      <w:r w:rsidRPr="00176E8C">
        <w:rPr>
          <w:rFonts w:ascii="Century Gothic" w:hAnsi="Century Gothic"/>
          <w:sz w:val="20"/>
          <w:szCs w:val="20"/>
        </w:rPr>
        <w:t xml:space="preserve">La </w:t>
      </w:r>
      <w:r w:rsidR="00163708" w:rsidRPr="00176E8C">
        <w:rPr>
          <w:rFonts w:ascii="Century Gothic" w:hAnsi="Century Gothic"/>
          <w:sz w:val="20"/>
          <w:szCs w:val="20"/>
        </w:rPr>
        <w:t xml:space="preserve">définition des missions de </w:t>
      </w:r>
      <w:r w:rsidR="004A0F91" w:rsidRPr="00176E8C">
        <w:rPr>
          <w:rFonts w:ascii="Century Gothic" w:eastAsia="Times New Roman" w:hAnsi="Century Gothic" w:cs="Arial"/>
          <w:sz w:val="20"/>
          <w:szCs w:val="20"/>
          <w:lang w:eastAsia="fr-FR"/>
        </w:rPr>
        <w:t>M</w:t>
      </w:r>
      <w:r w:rsidR="004A0F91">
        <w:rPr>
          <w:rFonts w:ascii="Century Gothic" w:eastAsia="Times New Roman" w:hAnsi="Century Gothic" w:cs="Arial"/>
          <w:sz w:val="20"/>
          <w:szCs w:val="20"/>
          <w:lang w:eastAsia="fr-FR"/>
        </w:rPr>
        <w:t>. ou Mme XXXXXXXX</w:t>
      </w:r>
      <w:r w:rsidR="004A0F91" w:rsidRPr="00176E8C">
        <w:rPr>
          <w:rFonts w:ascii="Century Gothic" w:hAnsi="Century Gothic"/>
          <w:sz w:val="20"/>
          <w:szCs w:val="20"/>
        </w:rPr>
        <w:t xml:space="preserve"> </w:t>
      </w:r>
      <w:r w:rsidRPr="00176E8C">
        <w:rPr>
          <w:rFonts w:ascii="Century Gothic" w:hAnsi="Century Gothic"/>
          <w:sz w:val="20"/>
          <w:szCs w:val="20"/>
        </w:rPr>
        <w:t>ainsi que les moyens mis à disposition pour l’exercice de ses missions sont définis dans une lettre de c</w:t>
      </w:r>
      <w:r w:rsidR="00DC2F15" w:rsidRPr="00176E8C">
        <w:rPr>
          <w:rFonts w:ascii="Century Gothic" w:hAnsi="Century Gothic"/>
          <w:sz w:val="20"/>
          <w:szCs w:val="20"/>
        </w:rPr>
        <w:t>adrage jointe au présent arrêté</w:t>
      </w:r>
      <w:r w:rsidRPr="00176E8C">
        <w:rPr>
          <w:rFonts w:ascii="Century Gothic" w:hAnsi="Century Gothic"/>
          <w:sz w:val="20"/>
          <w:szCs w:val="20"/>
        </w:rPr>
        <w:t xml:space="preserve">. </w:t>
      </w: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b/>
          <w:sz w:val="20"/>
          <w:szCs w:val="20"/>
          <w:u w:val="single"/>
          <w:lang w:eastAsia="fr-FR"/>
        </w:rPr>
      </w:pPr>
      <w:r w:rsidRPr="00176E8C">
        <w:rPr>
          <w:rFonts w:ascii="Century Gothic" w:eastAsia="Times New Roman" w:hAnsi="Century Gothic" w:cs="Arial"/>
          <w:b/>
          <w:sz w:val="20"/>
          <w:szCs w:val="20"/>
          <w:u w:val="single"/>
          <w:lang w:eastAsia="fr-FR"/>
        </w:rPr>
        <w:t>Article 5 :</w:t>
      </w: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3C11D0" w:rsidRPr="00176E8C" w:rsidRDefault="004A0F91"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r w:rsidRPr="00176E8C">
        <w:rPr>
          <w:rFonts w:ascii="Century Gothic" w:eastAsia="Times New Roman" w:hAnsi="Century Gothic" w:cs="Arial"/>
          <w:sz w:val="20"/>
          <w:szCs w:val="20"/>
          <w:lang w:eastAsia="fr-FR"/>
        </w:rPr>
        <w:t>M</w:t>
      </w:r>
      <w:r>
        <w:rPr>
          <w:rFonts w:ascii="Century Gothic" w:eastAsia="Times New Roman" w:hAnsi="Century Gothic" w:cs="Arial"/>
          <w:sz w:val="20"/>
          <w:szCs w:val="20"/>
          <w:lang w:eastAsia="fr-FR"/>
        </w:rPr>
        <w:t>. ou Mme XXXXXXXX</w:t>
      </w:r>
      <w:r w:rsidR="003C11D0" w:rsidRPr="00176E8C">
        <w:rPr>
          <w:rFonts w:ascii="Century Gothic" w:eastAsia="Times New Roman" w:hAnsi="Century Gothic" w:cs="Arial"/>
          <w:sz w:val="20"/>
          <w:szCs w:val="20"/>
          <w:lang w:eastAsia="fr-FR"/>
        </w:rPr>
        <w:t xml:space="preserve"> bénéficie d’une formation préalable à la prise de fonction et ultérieurement, d’une formation continue selon les textes en vigueur.</w:t>
      </w:r>
    </w:p>
    <w:p w:rsidR="003C11D0" w:rsidRPr="00176E8C" w:rsidRDefault="003C11D0" w:rsidP="003C11D0">
      <w:pPr>
        <w:tabs>
          <w:tab w:val="left" w:leader="dot" w:pos="3119"/>
          <w:tab w:val="left" w:pos="6237"/>
          <w:tab w:val="left" w:pos="7938"/>
        </w:tabs>
        <w:autoSpaceDE w:val="0"/>
        <w:autoSpaceDN w:val="0"/>
        <w:spacing w:after="0" w:line="240" w:lineRule="auto"/>
        <w:jc w:val="both"/>
        <w:rPr>
          <w:rFonts w:ascii="Century Gothic" w:eastAsia="Times New Roman" w:hAnsi="Century Gothic" w:cs="Arial"/>
          <w:sz w:val="20"/>
          <w:szCs w:val="20"/>
          <w:lang w:eastAsia="fr-FR"/>
        </w:rPr>
      </w:pPr>
    </w:p>
    <w:p w:rsidR="00163708" w:rsidRPr="00176E8C" w:rsidRDefault="003C11D0" w:rsidP="00163708">
      <w:pPr>
        <w:spacing w:after="0"/>
        <w:rPr>
          <w:rFonts w:ascii="Century Gothic" w:hAnsi="Century Gothic"/>
          <w:b/>
          <w:bCs/>
          <w:sz w:val="20"/>
          <w:szCs w:val="20"/>
        </w:rPr>
      </w:pPr>
      <w:r w:rsidRPr="00176E8C">
        <w:rPr>
          <w:rFonts w:ascii="Century Gothic" w:hAnsi="Century Gothic"/>
          <w:b/>
          <w:bCs/>
          <w:sz w:val="20"/>
          <w:szCs w:val="20"/>
          <w:u w:val="single"/>
        </w:rPr>
        <w:t>Article 6 :</w:t>
      </w:r>
      <w:r w:rsidRPr="00176E8C">
        <w:rPr>
          <w:rFonts w:ascii="Century Gothic" w:hAnsi="Century Gothic"/>
          <w:b/>
          <w:bCs/>
          <w:sz w:val="20"/>
          <w:szCs w:val="20"/>
        </w:rPr>
        <w:t xml:space="preserve"> </w:t>
      </w:r>
    </w:p>
    <w:p w:rsidR="00163708" w:rsidRPr="00176E8C" w:rsidRDefault="00163708" w:rsidP="0014625F">
      <w:pPr>
        <w:spacing w:after="0"/>
        <w:jc w:val="both"/>
        <w:rPr>
          <w:rFonts w:ascii="Century Gothic" w:hAnsi="Century Gothic"/>
          <w:b/>
          <w:bCs/>
          <w:sz w:val="20"/>
          <w:szCs w:val="20"/>
        </w:rPr>
      </w:pPr>
    </w:p>
    <w:p w:rsidR="003C11D0" w:rsidRPr="00176E8C" w:rsidRDefault="003C11D0" w:rsidP="0014625F">
      <w:pPr>
        <w:spacing w:after="0"/>
        <w:jc w:val="both"/>
        <w:rPr>
          <w:rFonts w:ascii="Century Gothic" w:hAnsi="Century Gothic"/>
          <w:sz w:val="20"/>
          <w:szCs w:val="20"/>
        </w:rPr>
      </w:pPr>
      <w:r w:rsidRPr="00176E8C">
        <w:rPr>
          <w:rFonts w:ascii="Century Gothic" w:hAnsi="Century Gothic"/>
          <w:sz w:val="20"/>
          <w:szCs w:val="20"/>
        </w:rPr>
        <w:t xml:space="preserve">Il peut être mis fin à cette mission à la demande de l’une ou de l’autre partie. En cas de démission de ses fonctions, </w:t>
      </w:r>
      <w:r w:rsidR="004A0F91" w:rsidRPr="00176E8C">
        <w:rPr>
          <w:rFonts w:ascii="Century Gothic" w:eastAsia="Times New Roman" w:hAnsi="Century Gothic" w:cs="Arial"/>
          <w:sz w:val="20"/>
          <w:szCs w:val="20"/>
          <w:lang w:eastAsia="fr-FR"/>
        </w:rPr>
        <w:t>M</w:t>
      </w:r>
      <w:r w:rsidR="004A0F91">
        <w:rPr>
          <w:rFonts w:ascii="Century Gothic" w:eastAsia="Times New Roman" w:hAnsi="Century Gothic" w:cs="Arial"/>
          <w:sz w:val="20"/>
          <w:szCs w:val="20"/>
          <w:lang w:eastAsia="fr-FR"/>
        </w:rPr>
        <w:t>. ou Mme XXXXXXXX</w:t>
      </w:r>
      <w:r w:rsidR="00163708" w:rsidRPr="00176E8C">
        <w:rPr>
          <w:rFonts w:ascii="Century Gothic" w:hAnsi="Century Gothic"/>
          <w:sz w:val="20"/>
          <w:szCs w:val="20"/>
        </w:rPr>
        <w:t xml:space="preserve"> </w:t>
      </w:r>
      <w:r w:rsidRPr="00176E8C">
        <w:rPr>
          <w:rFonts w:ascii="Century Gothic" w:hAnsi="Century Gothic"/>
          <w:sz w:val="20"/>
          <w:szCs w:val="20"/>
        </w:rPr>
        <w:t>en informe l’autorité territoriale par écrit en indiquant le motif. Un préavis de 2 mois est recommandé afin de laisser le temps à l’autorité territoriale de pourvoir cette mission. Une décision actera cette fin de fonction.</w:t>
      </w:r>
    </w:p>
    <w:p w:rsidR="00163708" w:rsidRPr="00176E8C" w:rsidRDefault="00163708" w:rsidP="00163708">
      <w:pPr>
        <w:spacing w:after="0"/>
        <w:rPr>
          <w:rFonts w:ascii="Century Gothic" w:hAnsi="Century Gothic"/>
          <w:sz w:val="20"/>
          <w:szCs w:val="20"/>
        </w:rPr>
      </w:pPr>
    </w:p>
    <w:p w:rsidR="003C11D0" w:rsidRPr="00176E8C" w:rsidRDefault="003C11D0" w:rsidP="003C11D0">
      <w:pPr>
        <w:autoSpaceDE w:val="0"/>
        <w:autoSpaceDN w:val="0"/>
        <w:spacing w:after="0" w:line="240" w:lineRule="auto"/>
        <w:jc w:val="both"/>
        <w:rPr>
          <w:rFonts w:ascii="Century Gothic" w:eastAsia="Times New Roman" w:hAnsi="Century Gothic" w:cs="Arial"/>
          <w:b/>
          <w:sz w:val="20"/>
          <w:szCs w:val="20"/>
          <w:u w:val="single"/>
          <w:lang w:eastAsia="fr-FR"/>
        </w:rPr>
      </w:pPr>
      <w:r w:rsidRPr="00176E8C">
        <w:rPr>
          <w:rFonts w:ascii="Century Gothic" w:eastAsia="Times New Roman" w:hAnsi="Century Gothic" w:cs="Arial"/>
          <w:b/>
          <w:sz w:val="20"/>
          <w:szCs w:val="20"/>
          <w:u w:val="single"/>
          <w:lang w:eastAsia="fr-FR"/>
        </w:rPr>
        <w:t>Article 7 :</w:t>
      </w:r>
    </w:p>
    <w:p w:rsidR="003C11D0" w:rsidRPr="00176E8C" w:rsidRDefault="003C11D0" w:rsidP="003C11D0">
      <w:pPr>
        <w:autoSpaceDE w:val="0"/>
        <w:autoSpaceDN w:val="0"/>
        <w:spacing w:after="0" w:line="240" w:lineRule="auto"/>
        <w:jc w:val="both"/>
        <w:rPr>
          <w:rFonts w:ascii="Century Gothic" w:eastAsia="Times New Roman" w:hAnsi="Century Gothic" w:cs="Arial"/>
          <w:b/>
          <w:sz w:val="20"/>
          <w:szCs w:val="20"/>
          <w:u w:val="single"/>
          <w:lang w:eastAsia="fr-FR"/>
        </w:rPr>
      </w:pPr>
    </w:p>
    <w:p w:rsidR="00163708" w:rsidRPr="00176E8C" w:rsidRDefault="00163708" w:rsidP="00163708">
      <w:pPr>
        <w:pStyle w:val="Default"/>
        <w:rPr>
          <w:rFonts w:ascii="Century Gothic" w:eastAsiaTheme="minorHAnsi" w:hAnsi="Century Gothic" w:cstheme="minorBidi"/>
          <w:color w:val="auto"/>
          <w:sz w:val="20"/>
          <w:szCs w:val="20"/>
        </w:rPr>
      </w:pPr>
      <w:r w:rsidRPr="00176E8C">
        <w:rPr>
          <w:rFonts w:ascii="Century Gothic" w:eastAsiaTheme="minorHAnsi" w:hAnsi="Century Gothic" w:cstheme="minorBidi"/>
          <w:color w:val="auto"/>
          <w:sz w:val="20"/>
          <w:szCs w:val="20"/>
        </w:rPr>
        <w:t xml:space="preserve">Le présent arrêté sera : </w:t>
      </w:r>
    </w:p>
    <w:p w:rsidR="00163708" w:rsidRPr="00176E8C" w:rsidRDefault="00163708" w:rsidP="00163708">
      <w:pPr>
        <w:pStyle w:val="Default"/>
        <w:rPr>
          <w:rFonts w:ascii="Century Gothic" w:eastAsiaTheme="minorHAnsi" w:hAnsi="Century Gothic" w:cstheme="minorBidi"/>
          <w:color w:val="auto"/>
          <w:sz w:val="20"/>
          <w:szCs w:val="20"/>
        </w:rPr>
      </w:pPr>
      <w:r w:rsidRPr="00176E8C">
        <w:rPr>
          <w:rFonts w:ascii="Century Gothic" w:eastAsiaTheme="minorHAnsi" w:hAnsi="Century Gothic" w:cstheme="minorBidi"/>
          <w:color w:val="auto"/>
          <w:sz w:val="20"/>
          <w:szCs w:val="20"/>
        </w:rPr>
        <w:t>- Notifié à l’intéressé</w:t>
      </w:r>
      <w:r w:rsidR="004A0F91">
        <w:rPr>
          <w:rFonts w:ascii="Century Gothic" w:eastAsiaTheme="minorHAnsi" w:hAnsi="Century Gothic" w:cstheme="minorBidi"/>
          <w:color w:val="auto"/>
          <w:sz w:val="20"/>
          <w:szCs w:val="20"/>
        </w:rPr>
        <w:t>(e)</w:t>
      </w:r>
    </w:p>
    <w:p w:rsidR="00163708" w:rsidRPr="00176E8C" w:rsidRDefault="00163708" w:rsidP="00163708">
      <w:pPr>
        <w:pStyle w:val="Default"/>
        <w:rPr>
          <w:rFonts w:ascii="Century Gothic" w:eastAsiaTheme="minorHAnsi" w:hAnsi="Century Gothic" w:cstheme="minorBidi"/>
          <w:color w:val="auto"/>
          <w:sz w:val="20"/>
          <w:szCs w:val="20"/>
        </w:rPr>
      </w:pPr>
      <w:r w:rsidRPr="00176E8C">
        <w:rPr>
          <w:rFonts w:ascii="Century Gothic" w:eastAsiaTheme="minorHAnsi" w:hAnsi="Century Gothic" w:cstheme="minorBidi"/>
          <w:color w:val="auto"/>
          <w:sz w:val="20"/>
          <w:szCs w:val="20"/>
        </w:rPr>
        <w:t xml:space="preserve">- Porté à la connaissance du personnel par affichage. </w:t>
      </w:r>
    </w:p>
    <w:p w:rsidR="00163708" w:rsidRPr="00176E8C" w:rsidRDefault="00163708" w:rsidP="00163708">
      <w:pPr>
        <w:pStyle w:val="Default"/>
        <w:rPr>
          <w:rFonts w:ascii="Century Gothic" w:eastAsiaTheme="minorHAnsi" w:hAnsi="Century Gothic" w:cstheme="minorBidi"/>
          <w:color w:val="auto"/>
          <w:sz w:val="20"/>
          <w:szCs w:val="20"/>
        </w:rPr>
      </w:pPr>
      <w:r w:rsidRPr="00176E8C">
        <w:rPr>
          <w:rFonts w:ascii="Century Gothic" w:eastAsiaTheme="minorHAnsi" w:hAnsi="Century Gothic" w:cstheme="minorBidi"/>
          <w:color w:val="auto"/>
          <w:sz w:val="20"/>
          <w:szCs w:val="20"/>
        </w:rPr>
        <w:t xml:space="preserve">- Transmis pour information </w:t>
      </w:r>
      <w:r w:rsidR="007C6E96">
        <w:rPr>
          <w:rFonts w:ascii="Century Gothic" w:eastAsiaTheme="minorHAnsi" w:hAnsi="Century Gothic" w:cstheme="minorBidi"/>
          <w:color w:val="auto"/>
          <w:sz w:val="20"/>
          <w:szCs w:val="20"/>
        </w:rPr>
        <w:t xml:space="preserve">à la </w:t>
      </w:r>
      <w:r w:rsidR="007C6E96" w:rsidRPr="00B86FD4">
        <w:rPr>
          <w:rFonts w:ascii="Century Gothic" w:hAnsi="Century Gothic"/>
        </w:rPr>
        <w:t>F</w:t>
      </w:r>
      <w:r w:rsidR="00C4400A">
        <w:rPr>
          <w:rFonts w:ascii="Century Gothic" w:hAnsi="Century Gothic"/>
        </w:rPr>
        <w:t>3</w:t>
      </w:r>
      <w:bookmarkStart w:id="0" w:name="_GoBack"/>
      <w:bookmarkEnd w:id="0"/>
      <w:r w:rsidR="00E94C70">
        <w:rPr>
          <w:rFonts w:ascii="Century Gothic" w:hAnsi="Century Gothic"/>
        </w:rPr>
        <w:t>S</w:t>
      </w:r>
      <w:r w:rsidR="007C6E96" w:rsidRPr="00B86FD4">
        <w:rPr>
          <w:rFonts w:ascii="Century Gothic" w:hAnsi="Century Gothic"/>
        </w:rPr>
        <w:t>CT</w:t>
      </w:r>
      <w:r w:rsidR="007C6E96">
        <w:rPr>
          <w:rFonts w:ascii="Century Gothic" w:eastAsiaTheme="minorHAnsi" w:hAnsi="Century Gothic" w:cstheme="minorBidi"/>
          <w:color w:val="auto"/>
          <w:sz w:val="20"/>
          <w:szCs w:val="20"/>
        </w:rPr>
        <w:t xml:space="preserve"> </w:t>
      </w:r>
      <w:r w:rsidRPr="00176E8C">
        <w:rPr>
          <w:rFonts w:ascii="Century Gothic" w:eastAsiaTheme="minorHAnsi" w:hAnsi="Century Gothic" w:cstheme="minorBidi"/>
          <w:color w:val="auto"/>
          <w:sz w:val="20"/>
          <w:szCs w:val="20"/>
        </w:rPr>
        <w:t xml:space="preserve">. </w:t>
      </w:r>
    </w:p>
    <w:p w:rsidR="003C11D0" w:rsidRPr="00176E8C" w:rsidRDefault="003C11D0" w:rsidP="00163708">
      <w:pPr>
        <w:autoSpaceDE w:val="0"/>
        <w:autoSpaceDN w:val="0"/>
        <w:spacing w:after="0" w:line="240" w:lineRule="auto"/>
        <w:jc w:val="both"/>
        <w:rPr>
          <w:rFonts w:ascii="Century Gothic" w:eastAsia="Times New Roman" w:hAnsi="Century Gothic" w:cs="Arial"/>
          <w:sz w:val="20"/>
          <w:szCs w:val="20"/>
          <w:lang w:eastAsia="fr-FR"/>
        </w:rPr>
      </w:pPr>
    </w:p>
    <w:p w:rsidR="00176E8C" w:rsidRPr="00176E8C" w:rsidRDefault="00176E8C" w:rsidP="00176E8C">
      <w:pPr>
        <w:pStyle w:val="Default"/>
        <w:rPr>
          <w:rFonts w:ascii="Century Gothic" w:hAnsi="Century Gothic"/>
          <w:color w:val="auto"/>
          <w:sz w:val="20"/>
          <w:szCs w:val="20"/>
        </w:rPr>
      </w:pPr>
      <w:r w:rsidRPr="00176E8C">
        <w:rPr>
          <w:rFonts w:ascii="Century Gothic" w:hAnsi="Century Gothic"/>
          <w:color w:val="auto"/>
          <w:sz w:val="20"/>
          <w:szCs w:val="20"/>
        </w:rPr>
        <w:t>Fait à</w:t>
      </w:r>
      <w:r w:rsidR="00325046">
        <w:rPr>
          <w:rFonts w:ascii="Century Gothic" w:hAnsi="Century Gothic"/>
          <w:color w:val="auto"/>
          <w:sz w:val="20"/>
          <w:szCs w:val="20"/>
        </w:rPr>
        <w:t xml:space="preserve"> XXXXXXX</w:t>
      </w:r>
      <w:r w:rsidRPr="00176E8C">
        <w:rPr>
          <w:rFonts w:ascii="Century Gothic" w:hAnsi="Century Gothic"/>
          <w:color w:val="auto"/>
          <w:sz w:val="20"/>
          <w:szCs w:val="20"/>
        </w:rPr>
        <w:t xml:space="preserve">, Le </w:t>
      </w:r>
      <w:r w:rsidR="00325046">
        <w:rPr>
          <w:rFonts w:ascii="Century Gothic" w:hAnsi="Century Gothic"/>
          <w:color w:val="auto"/>
          <w:sz w:val="20"/>
          <w:szCs w:val="20"/>
        </w:rPr>
        <w:t>XX</w:t>
      </w:r>
      <w:r w:rsidRPr="00176E8C">
        <w:rPr>
          <w:rFonts w:ascii="Century Gothic" w:hAnsi="Century Gothic"/>
          <w:color w:val="auto"/>
          <w:sz w:val="20"/>
          <w:szCs w:val="20"/>
        </w:rPr>
        <w:t>/</w:t>
      </w:r>
      <w:r w:rsidR="00325046">
        <w:rPr>
          <w:rFonts w:ascii="Century Gothic" w:hAnsi="Century Gothic"/>
          <w:color w:val="auto"/>
          <w:sz w:val="20"/>
          <w:szCs w:val="20"/>
        </w:rPr>
        <w:t>XX</w:t>
      </w:r>
      <w:r w:rsidRPr="00176E8C">
        <w:rPr>
          <w:rFonts w:ascii="Century Gothic" w:hAnsi="Century Gothic"/>
          <w:color w:val="auto"/>
          <w:sz w:val="20"/>
          <w:szCs w:val="20"/>
        </w:rPr>
        <w:t>/</w:t>
      </w:r>
      <w:r w:rsidR="00325046">
        <w:rPr>
          <w:rFonts w:ascii="Century Gothic" w:hAnsi="Century Gothic"/>
          <w:color w:val="auto"/>
          <w:sz w:val="20"/>
          <w:szCs w:val="20"/>
        </w:rPr>
        <w:t>XXXX</w:t>
      </w:r>
      <w:r w:rsidR="000075DD">
        <w:rPr>
          <w:rFonts w:ascii="Century Gothic" w:hAnsi="Century Gothic"/>
          <w:color w:val="auto"/>
          <w:sz w:val="20"/>
          <w:szCs w:val="20"/>
        </w:rPr>
        <w:t>,</w:t>
      </w:r>
      <w:r w:rsidRPr="00176E8C">
        <w:rPr>
          <w:rFonts w:ascii="Century Gothic" w:hAnsi="Century Gothic"/>
          <w:color w:val="auto"/>
          <w:sz w:val="20"/>
          <w:szCs w:val="20"/>
        </w:rPr>
        <w:t xml:space="preserve"> </w:t>
      </w:r>
    </w:p>
    <w:p w:rsidR="00176E8C" w:rsidRPr="00176E8C" w:rsidRDefault="00176E8C" w:rsidP="00176E8C">
      <w:pPr>
        <w:pStyle w:val="Default"/>
        <w:rPr>
          <w:rFonts w:ascii="Century Gothic" w:hAnsi="Century Gothic"/>
          <w:color w:val="auto"/>
          <w:sz w:val="20"/>
          <w:szCs w:val="20"/>
        </w:rPr>
      </w:pPr>
    </w:p>
    <w:p w:rsidR="00176E8C" w:rsidRPr="00176E8C" w:rsidRDefault="00325046" w:rsidP="00176E8C">
      <w:pPr>
        <w:pStyle w:val="Default"/>
        <w:tabs>
          <w:tab w:val="left" w:pos="6237"/>
        </w:tabs>
        <w:jc w:val="center"/>
        <w:rPr>
          <w:rFonts w:ascii="Century Gothic" w:hAnsi="Century Gothic"/>
          <w:color w:val="auto"/>
          <w:sz w:val="20"/>
          <w:szCs w:val="20"/>
        </w:rPr>
      </w:pPr>
      <w:r>
        <w:rPr>
          <w:rFonts w:ascii="Century Gothic" w:eastAsia="Times New Roman" w:hAnsi="Century Gothic" w:cs="Arial"/>
          <w:sz w:val="20"/>
          <w:szCs w:val="20"/>
          <w:lang w:eastAsia="fr-FR"/>
        </w:rPr>
        <w:t xml:space="preserve">Signature </w:t>
      </w:r>
      <w:r w:rsidR="00BE723A">
        <w:rPr>
          <w:rFonts w:ascii="Century Gothic" w:eastAsia="Times New Roman" w:hAnsi="Century Gothic" w:cs="Arial"/>
          <w:sz w:val="20"/>
          <w:szCs w:val="20"/>
          <w:lang w:eastAsia="fr-FR"/>
        </w:rPr>
        <w:t xml:space="preserve">de </w:t>
      </w:r>
      <w:r w:rsidR="004A0F91" w:rsidRPr="00176E8C">
        <w:rPr>
          <w:rFonts w:ascii="Century Gothic" w:eastAsia="Times New Roman" w:hAnsi="Century Gothic" w:cs="Arial"/>
          <w:sz w:val="20"/>
          <w:szCs w:val="20"/>
          <w:lang w:eastAsia="fr-FR"/>
        </w:rPr>
        <w:t>M</w:t>
      </w:r>
      <w:r w:rsidR="004A0F91">
        <w:rPr>
          <w:rFonts w:ascii="Century Gothic" w:eastAsia="Times New Roman" w:hAnsi="Century Gothic" w:cs="Arial"/>
          <w:sz w:val="20"/>
          <w:szCs w:val="20"/>
          <w:lang w:eastAsia="fr-FR"/>
        </w:rPr>
        <w:t>. ou Mme XXXXXXXX</w:t>
      </w:r>
      <w:r w:rsidR="00176E8C" w:rsidRPr="00176E8C">
        <w:rPr>
          <w:rFonts w:ascii="Century Gothic" w:hAnsi="Century Gothic"/>
          <w:sz w:val="20"/>
          <w:szCs w:val="20"/>
        </w:rPr>
        <w:t>,</w:t>
      </w:r>
      <w:r w:rsidR="00176E8C" w:rsidRPr="00176E8C">
        <w:rPr>
          <w:rFonts w:ascii="Century Gothic" w:hAnsi="Century Gothic"/>
          <w:sz w:val="20"/>
          <w:szCs w:val="20"/>
        </w:rPr>
        <w:tab/>
      </w:r>
      <w:r>
        <w:rPr>
          <w:rFonts w:ascii="Century Gothic" w:hAnsi="Century Gothic"/>
          <w:sz w:val="20"/>
          <w:szCs w:val="20"/>
        </w:rPr>
        <w:t xml:space="preserve">Signature </w:t>
      </w:r>
      <w:r w:rsidR="00BE723A">
        <w:rPr>
          <w:rFonts w:ascii="Century Gothic" w:hAnsi="Century Gothic"/>
          <w:sz w:val="20"/>
          <w:szCs w:val="20"/>
        </w:rPr>
        <w:t>de l</w:t>
      </w:r>
      <w:r w:rsidR="004A0F91">
        <w:rPr>
          <w:rFonts w:ascii="Century Gothic" w:hAnsi="Century Gothic"/>
          <w:sz w:val="20"/>
          <w:szCs w:val="20"/>
        </w:rPr>
        <w:t>’autorité</w:t>
      </w:r>
      <w:r w:rsidR="00176E8C" w:rsidRPr="00176E8C">
        <w:rPr>
          <w:rFonts w:ascii="Century Gothic" w:hAnsi="Century Gothic"/>
          <w:color w:val="auto"/>
          <w:sz w:val="20"/>
          <w:szCs w:val="20"/>
        </w:rPr>
        <w:t xml:space="preserve">, </w:t>
      </w:r>
    </w:p>
    <w:p w:rsidR="00176E8C" w:rsidRPr="00176E8C" w:rsidRDefault="00176E8C" w:rsidP="00176E8C">
      <w:pPr>
        <w:pStyle w:val="Default"/>
        <w:tabs>
          <w:tab w:val="left" w:pos="6237"/>
        </w:tabs>
        <w:jc w:val="center"/>
        <w:rPr>
          <w:rFonts w:ascii="Century Gothic" w:hAnsi="Century Gothic"/>
          <w:color w:val="auto"/>
          <w:sz w:val="20"/>
          <w:szCs w:val="20"/>
        </w:rPr>
      </w:pPr>
    </w:p>
    <w:p w:rsidR="00176E8C" w:rsidRPr="00176E8C" w:rsidRDefault="00176E8C" w:rsidP="00176E8C">
      <w:pPr>
        <w:pStyle w:val="Default"/>
        <w:tabs>
          <w:tab w:val="left" w:pos="6237"/>
        </w:tabs>
        <w:jc w:val="center"/>
        <w:rPr>
          <w:rFonts w:ascii="Century Gothic" w:hAnsi="Century Gothic"/>
          <w:color w:val="auto"/>
          <w:sz w:val="20"/>
          <w:szCs w:val="20"/>
        </w:rPr>
      </w:pPr>
    </w:p>
    <w:p w:rsidR="00176E8C" w:rsidRPr="00176E8C" w:rsidRDefault="00176E8C" w:rsidP="00176E8C">
      <w:pPr>
        <w:pStyle w:val="Default"/>
        <w:tabs>
          <w:tab w:val="left" w:pos="6237"/>
        </w:tabs>
        <w:jc w:val="center"/>
        <w:rPr>
          <w:rFonts w:ascii="Century Gothic" w:hAnsi="Century Gothic"/>
          <w:color w:val="auto"/>
          <w:sz w:val="20"/>
          <w:szCs w:val="20"/>
        </w:rPr>
      </w:pPr>
    </w:p>
    <w:p w:rsidR="00176E8C" w:rsidRPr="00176E8C" w:rsidRDefault="00176E8C" w:rsidP="00176E8C">
      <w:pPr>
        <w:pStyle w:val="Default"/>
        <w:tabs>
          <w:tab w:val="left" w:pos="6237"/>
        </w:tabs>
        <w:jc w:val="center"/>
        <w:rPr>
          <w:rFonts w:ascii="Century Gothic" w:hAnsi="Century Gothic"/>
          <w:color w:val="auto"/>
          <w:sz w:val="20"/>
          <w:szCs w:val="20"/>
        </w:rPr>
      </w:pPr>
    </w:p>
    <w:p w:rsidR="00176E8C" w:rsidRDefault="00176E8C" w:rsidP="00176E8C">
      <w:pPr>
        <w:pStyle w:val="Default"/>
        <w:tabs>
          <w:tab w:val="left" w:pos="6237"/>
        </w:tabs>
        <w:jc w:val="center"/>
        <w:rPr>
          <w:rFonts w:ascii="Century Gothic" w:hAnsi="Century Gothic"/>
          <w:color w:val="auto"/>
          <w:sz w:val="20"/>
          <w:szCs w:val="20"/>
        </w:rPr>
      </w:pPr>
      <w:r w:rsidRPr="00176E8C">
        <w:rPr>
          <w:rFonts w:ascii="Century Gothic" w:hAnsi="Century Gothic"/>
          <w:color w:val="auto"/>
          <w:sz w:val="20"/>
          <w:szCs w:val="20"/>
        </w:rPr>
        <w:tab/>
      </w:r>
      <w:r w:rsidR="00325046">
        <w:rPr>
          <w:rFonts w:ascii="Century Gothic" w:hAnsi="Century Gothic"/>
          <w:color w:val="auto"/>
          <w:sz w:val="20"/>
          <w:szCs w:val="20"/>
        </w:rPr>
        <w:t>Nom prénom</w:t>
      </w:r>
    </w:p>
    <w:p w:rsidR="00D27BFA" w:rsidRPr="00176E8C" w:rsidRDefault="00D27BFA" w:rsidP="00176E8C">
      <w:pPr>
        <w:pStyle w:val="Default"/>
        <w:tabs>
          <w:tab w:val="left" w:pos="6237"/>
        </w:tabs>
        <w:jc w:val="center"/>
        <w:rPr>
          <w:rFonts w:ascii="Century Gothic" w:hAnsi="Century Gothic"/>
          <w:color w:val="auto"/>
          <w:sz w:val="20"/>
          <w:szCs w:val="20"/>
        </w:rPr>
      </w:pPr>
    </w:p>
    <w:p w:rsidR="00D27BFA" w:rsidRDefault="00D27BFA" w:rsidP="00D27BFA">
      <w:pPr>
        <w:autoSpaceDE w:val="0"/>
        <w:autoSpaceDN w:val="0"/>
        <w:adjustRightInd w:val="0"/>
        <w:spacing w:after="0" w:line="240" w:lineRule="auto"/>
        <w:jc w:val="both"/>
        <w:rPr>
          <w:rFonts w:ascii="Century Gothic" w:hAnsi="Century Gothic"/>
          <w:sz w:val="16"/>
          <w:szCs w:val="16"/>
          <w:lang w:eastAsia="fr-FR"/>
        </w:rPr>
      </w:pPr>
      <w:r>
        <w:rPr>
          <w:rFonts w:ascii="Century Gothic" w:hAnsi="Century Gothic"/>
          <w:sz w:val="16"/>
          <w:szCs w:val="16"/>
        </w:rPr>
        <w:t>L</w:t>
      </w:r>
      <w:r w:rsidR="00325046">
        <w:rPr>
          <w:rFonts w:ascii="Century Gothic" w:hAnsi="Century Gothic"/>
          <w:sz w:val="16"/>
          <w:szCs w:val="16"/>
        </w:rPr>
        <w:t>’autorité</w:t>
      </w:r>
      <w:r>
        <w:rPr>
          <w:rFonts w:ascii="Century Gothic" w:hAnsi="Century Gothic"/>
          <w:sz w:val="16"/>
          <w:szCs w:val="16"/>
        </w:rPr>
        <w:t xml:space="preserve"> c</w:t>
      </w:r>
      <w:r>
        <w:rPr>
          <w:rFonts w:ascii="Century Gothic" w:hAnsi="Century Gothic" w:cs="TrebuchetMS"/>
          <w:sz w:val="16"/>
          <w:szCs w:val="16"/>
        </w:rPr>
        <w:t xml:space="preserve">ertifie sous sa responsabilité le caractère exécutoire de cet acte et informe que le présent arrêté peut faire l’objet d’un recours pour excès de pouvoir devant le Tribunal Administratif dans un délai de 2 mois, à compter de la présente notification. </w:t>
      </w:r>
      <w:r>
        <w:rPr>
          <w:rFonts w:ascii="Century Gothic" w:hAnsi="Century Gothic"/>
          <w:sz w:val="16"/>
          <w:szCs w:val="16"/>
        </w:rPr>
        <w:t>Le tribunal administratif peut aussi être saisi par l’application informatique « </w:t>
      </w:r>
      <w:proofErr w:type="spellStart"/>
      <w:r>
        <w:rPr>
          <w:rFonts w:ascii="Century Gothic" w:hAnsi="Century Gothic"/>
          <w:sz w:val="16"/>
          <w:szCs w:val="16"/>
        </w:rPr>
        <w:t>Télérecours</w:t>
      </w:r>
      <w:proofErr w:type="spellEnd"/>
      <w:r>
        <w:rPr>
          <w:rFonts w:ascii="Century Gothic" w:hAnsi="Century Gothic"/>
          <w:sz w:val="16"/>
          <w:szCs w:val="16"/>
        </w:rPr>
        <w:t xml:space="preserve"> Citoyens » accessible par le site internet </w:t>
      </w:r>
      <w:hyperlink r:id="rId8" w:history="1">
        <w:r>
          <w:rPr>
            <w:rStyle w:val="Lienhypertexte"/>
            <w:rFonts w:ascii="Century Gothic" w:hAnsi="Century Gothic"/>
            <w:sz w:val="16"/>
            <w:szCs w:val="16"/>
          </w:rPr>
          <w:t>www.telerecours.fr</w:t>
        </w:r>
      </w:hyperlink>
      <w:r>
        <w:rPr>
          <w:rFonts w:ascii="Century Gothic" w:hAnsi="Century Gothic"/>
          <w:sz w:val="16"/>
          <w:szCs w:val="16"/>
        </w:rPr>
        <w:t>. » pour le recours contentieux.</w:t>
      </w:r>
    </w:p>
    <w:p w:rsidR="00176E8C" w:rsidRPr="005D0893" w:rsidRDefault="00176E8C" w:rsidP="00176E8C">
      <w:pPr>
        <w:tabs>
          <w:tab w:val="left" w:pos="6521"/>
        </w:tabs>
        <w:rPr>
          <w:rFonts w:ascii="Century Gothic" w:hAnsi="Century Gothic"/>
        </w:rPr>
      </w:pPr>
    </w:p>
    <w:p w:rsidR="003C11D0" w:rsidRPr="003C11D0" w:rsidRDefault="003C11D0" w:rsidP="003C11D0">
      <w:pPr>
        <w:autoSpaceDE w:val="0"/>
        <w:autoSpaceDN w:val="0"/>
        <w:spacing w:after="0" w:line="240" w:lineRule="auto"/>
        <w:ind w:left="567"/>
        <w:jc w:val="both"/>
        <w:rPr>
          <w:rFonts w:ascii="Century Gothic" w:eastAsia="Times New Roman" w:hAnsi="Century Gothic" w:cs="Arial"/>
          <w:lang w:eastAsia="fr-FR"/>
        </w:rPr>
      </w:pPr>
    </w:p>
    <w:sectPr w:rsidR="003C11D0" w:rsidRPr="003C11D0" w:rsidSect="000605BC">
      <w:footerReference w:type="default" r:id="rId9"/>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99" w:rsidRDefault="009C1699" w:rsidP="003C11D0">
      <w:pPr>
        <w:spacing w:after="0" w:line="240" w:lineRule="auto"/>
      </w:pPr>
      <w:r>
        <w:separator/>
      </w:r>
    </w:p>
  </w:endnote>
  <w:endnote w:type="continuationSeparator" w:id="0">
    <w:p w:rsidR="009C1699" w:rsidRDefault="009C1699" w:rsidP="003C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059985"/>
      <w:docPartObj>
        <w:docPartGallery w:val="Page Numbers (Bottom of Page)"/>
        <w:docPartUnique/>
      </w:docPartObj>
    </w:sdtPr>
    <w:sdtEndPr/>
    <w:sdtContent>
      <w:p w:rsidR="003C11D0" w:rsidRDefault="003C11D0">
        <w:pPr>
          <w:pStyle w:val="Pieddepage"/>
          <w:jc w:val="right"/>
        </w:pPr>
        <w:r>
          <w:fldChar w:fldCharType="begin"/>
        </w:r>
        <w:r>
          <w:instrText>PAGE   \* MERGEFORMAT</w:instrText>
        </w:r>
        <w:r>
          <w:fldChar w:fldCharType="separate"/>
        </w:r>
        <w:r w:rsidR="00C4400A">
          <w:rPr>
            <w:noProof/>
          </w:rPr>
          <w:t>2</w:t>
        </w:r>
        <w:r>
          <w:fldChar w:fldCharType="end"/>
        </w:r>
      </w:p>
    </w:sdtContent>
  </w:sdt>
  <w:p w:rsidR="003C11D0" w:rsidRDefault="003C11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99" w:rsidRDefault="009C1699" w:rsidP="003C11D0">
      <w:pPr>
        <w:spacing w:after="0" w:line="240" w:lineRule="auto"/>
      </w:pPr>
      <w:r>
        <w:separator/>
      </w:r>
    </w:p>
  </w:footnote>
  <w:footnote w:type="continuationSeparator" w:id="0">
    <w:p w:rsidR="009C1699" w:rsidRDefault="009C1699" w:rsidP="003C1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97B5F"/>
    <w:multiLevelType w:val="hybridMultilevel"/>
    <w:tmpl w:val="E8B025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E5D1478"/>
    <w:multiLevelType w:val="hybridMultilevel"/>
    <w:tmpl w:val="CADE32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D0"/>
    <w:rsid w:val="000075DD"/>
    <w:rsid w:val="000605BC"/>
    <w:rsid w:val="0014625F"/>
    <w:rsid w:val="00163708"/>
    <w:rsid w:val="00176E8C"/>
    <w:rsid w:val="001F40B3"/>
    <w:rsid w:val="00325046"/>
    <w:rsid w:val="00342DF6"/>
    <w:rsid w:val="003C11D0"/>
    <w:rsid w:val="00425C0B"/>
    <w:rsid w:val="004A0F91"/>
    <w:rsid w:val="005C6A5E"/>
    <w:rsid w:val="006E5725"/>
    <w:rsid w:val="007C6E96"/>
    <w:rsid w:val="00891947"/>
    <w:rsid w:val="009C1699"/>
    <w:rsid w:val="00A20748"/>
    <w:rsid w:val="00A33B1D"/>
    <w:rsid w:val="00AA2D7C"/>
    <w:rsid w:val="00BE723A"/>
    <w:rsid w:val="00C4400A"/>
    <w:rsid w:val="00C7137F"/>
    <w:rsid w:val="00D27BFA"/>
    <w:rsid w:val="00DC2F15"/>
    <w:rsid w:val="00E3189C"/>
    <w:rsid w:val="00E94C70"/>
    <w:rsid w:val="00EC3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404EE9"/>
  <w15:chartTrackingRefBased/>
  <w15:docId w15:val="{4DDA0B9E-B56C-47DE-B5F4-0AAB95D0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11D0"/>
    <w:pPr>
      <w:tabs>
        <w:tab w:val="center" w:pos="4536"/>
        <w:tab w:val="right" w:pos="9072"/>
      </w:tabs>
      <w:spacing w:after="0" w:line="240" w:lineRule="auto"/>
    </w:pPr>
  </w:style>
  <w:style w:type="character" w:customStyle="1" w:styleId="En-tteCar">
    <w:name w:val="En-tête Car"/>
    <w:basedOn w:val="Policepardfaut"/>
    <w:link w:val="En-tte"/>
    <w:uiPriority w:val="99"/>
    <w:rsid w:val="003C11D0"/>
  </w:style>
  <w:style w:type="paragraph" w:styleId="Pieddepage">
    <w:name w:val="footer"/>
    <w:basedOn w:val="Normal"/>
    <w:link w:val="PieddepageCar"/>
    <w:uiPriority w:val="99"/>
    <w:unhideWhenUsed/>
    <w:rsid w:val="003C11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11D0"/>
  </w:style>
  <w:style w:type="paragraph" w:styleId="Paragraphedeliste">
    <w:name w:val="List Paragraph"/>
    <w:basedOn w:val="Normal"/>
    <w:uiPriority w:val="34"/>
    <w:qFormat/>
    <w:rsid w:val="003C11D0"/>
    <w:pPr>
      <w:ind w:left="720"/>
      <w:contextualSpacing/>
    </w:pPr>
  </w:style>
  <w:style w:type="paragraph" w:customStyle="1" w:styleId="Default">
    <w:name w:val="Default"/>
    <w:rsid w:val="00163708"/>
    <w:pPr>
      <w:autoSpaceDE w:val="0"/>
      <w:autoSpaceDN w:val="0"/>
      <w:adjustRightInd w:val="0"/>
      <w:spacing w:after="0" w:line="240" w:lineRule="auto"/>
    </w:pPr>
    <w:rPr>
      <w:rFonts w:ascii="Goudy Old Style" w:eastAsia="Calibri" w:hAnsi="Goudy Old Style" w:cs="Goudy Old Style"/>
      <w:color w:val="000000"/>
      <w:sz w:val="24"/>
      <w:szCs w:val="24"/>
    </w:rPr>
  </w:style>
  <w:style w:type="character" w:styleId="Lienhypertexte">
    <w:name w:val="Hyperlink"/>
    <w:basedOn w:val="Policepardfaut"/>
    <w:uiPriority w:val="99"/>
    <w:unhideWhenUsed/>
    <w:rsid w:val="00176E8C"/>
    <w:rPr>
      <w:color w:val="0563C1" w:themeColor="hyperlink"/>
      <w:u w:val="single"/>
    </w:rPr>
  </w:style>
  <w:style w:type="paragraph" w:styleId="Textedebulles">
    <w:name w:val="Balloon Text"/>
    <w:basedOn w:val="Normal"/>
    <w:link w:val="TextedebullesCar"/>
    <w:uiPriority w:val="99"/>
    <w:semiHidden/>
    <w:unhideWhenUsed/>
    <w:rsid w:val="00A207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0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2E0577C-D477-45C3-892E-EE56E1BF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620</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Gledhill</dc:creator>
  <cp:keywords/>
  <dc:description/>
  <cp:lastModifiedBy>Sabine Lafare</cp:lastModifiedBy>
  <cp:revision>6</cp:revision>
  <cp:lastPrinted>2024-10-09T07:05:00Z</cp:lastPrinted>
  <dcterms:created xsi:type="dcterms:W3CDTF">2024-10-09T08:39:00Z</dcterms:created>
  <dcterms:modified xsi:type="dcterms:W3CDTF">2024-10-09T15:23:00Z</dcterms:modified>
</cp:coreProperties>
</file>